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E2" w:rsidRPr="00810C63" w:rsidRDefault="00EB75E2" w:rsidP="00EB75E2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10C63">
        <w:rPr>
          <w:rFonts w:hAnsi="Times New Roman" w:cs="Times New Roman"/>
          <w:b/>
          <w:color w:val="000000"/>
          <w:sz w:val="24"/>
          <w:szCs w:val="24"/>
          <w:lang w:val="ru-RU"/>
        </w:rPr>
        <w:t>ГБОУ «</w:t>
      </w:r>
      <w:proofErr w:type="spellStart"/>
      <w:r w:rsidRPr="00810C63">
        <w:rPr>
          <w:rFonts w:hAnsi="Times New Roman" w:cs="Times New Roman"/>
          <w:b/>
          <w:color w:val="000000"/>
          <w:sz w:val="24"/>
          <w:szCs w:val="24"/>
          <w:lang w:val="ru-RU"/>
        </w:rPr>
        <w:t>Кижингинская</w:t>
      </w:r>
      <w:proofErr w:type="spellEnd"/>
      <w:r w:rsidRPr="00810C6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школа-интернат среднего общего образования»</w:t>
      </w:r>
      <w:r w:rsidRPr="00810C63">
        <w:rPr>
          <w:b/>
          <w:lang w:val="ru-RU"/>
        </w:rPr>
        <w:br/>
      </w:r>
      <w:r w:rsidRPr="00810C63">
        <w:rPr>
          <w:rFonts w:hAnsi="Times New Roman" w:cs="Times New Roman"/>
          <w:b/>
          <w:color w:val="000000"/>
          <w:sz w:val="24"/>
          <w:szCs w:val="24"/>
          <w:lang w:val="ru-RU"/>
        </w:rPr>
        <w:t>(ГБОУ «КШИСОО»)</w:t>
      </w:r>
    </w:p>
    <w:p w:rsidR="00B54521" w:rsidRPr="00EB75E2" w:rsidRDefault="00B545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28"/>
        <w:gridCol w:w="4961"/>
      </w:tblGrid>
      <w:tr w:rsidR="00B54521" w:rsidTr="00505E54"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521" w:rsidRPr="00EB75E2" w:rsidRDefault="00B5452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521" w:rsidRDefault="0092594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УТВЕРЖДЕН </w:t>
            </w:r>
          </w:p>
        </w:tc>
      </w:tr>
      <w:tr w:rsidR="00B54521" w:rsidTr="00505E54"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521" w:rsidRDefault="00B5452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521" w:rsidRPr="00505E54" w:rsidRDefault="00925945" w:rsidP="00505E54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05E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ГБОУ «КШИСОО»</w:t>
            </w:r>
          </w:p>
        </w:tc>
      </w:tr>
      <w:tr w:rsidR="00B54521" w:rsidRPr="00505E54" w:rsidTr="00505E54"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521" w:rsidRDefault="00B5452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521" w:rsidRPr="00505E54" w:rsidRDefault="00925945" w:rsidP="00505E54">
            <w:pPr>
              <w:rPr>
                <w:lang w:val="ru-RU"/>
              </w:rPr>
            </w:pPr>
            <w:r w:rsidRPr="00505E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05E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09.09.2023г.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5E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05E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05E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</w:tbl>
    <w:p w:rsidR="00B54521" w:rsidRPr="00505E54" w:rsidRDefault="00B5452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4944" w:rsidRDefault="00925945" w:rsidP="004E494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E49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Регламент</w:t>
      </w:r>
      <w:r w:rsidRPr="004E4944">
        <w:rPr>
          <w:lang w:val="ru-RU"/>
        </w:rPr>
        <w:br/>
      </w:r>
      <w:r w:rsidRPr="004E49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работы управляющего совета </w:t>
      </w:r>
    </w:p>
    <w:p w:rsidR="00B54521" w:rsidRPr="004E4944" w:rsidRDefault="004E4944" w:rsidP="004E494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ГБОУ 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Кижингинская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школа-интернат среднего общего образования»</w:t>
      </w:r>
    </w:p>
    <w:p w:rsidR="00B54521" w:rsidRPr="004E4944" w:rsidRDefault="00B54521" w:rsidP="004E494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4521" w:rsidRPr="004E4944" w:rsidRDefault="00925945" w:rsidP="004E494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9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B54521" w:rsidRPr="004E4944" w:rsidRDefault="00925945" w:rsidP="004E49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1.1. Настоящий регламент разработан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Российской Федерации», уставом </w:t>
      </w:r>
      <w:r w:rsidR="004E4944">
        <w:rPr>
          <w:rFonts w:hAnsi="Times New Roman" w:cs="Times New Roman"/>
          <w:color w:val="000000"/>
          <w:sz w:val="24"/>
          <w:szCs w:val="24"/>
          <w:lang w:val="ru-RU"/>
        </w:rPr>
        <w:t>ГБОУ «</w:t>
      </w:r>
      <w:proofErr w:type="spellStart"/>
      <w:r w:rsidR="004E4944">
        <w:rPr>
          <w:rFonts w:hAnsi="Times New Roman" w:cs="Times New Roman"/>
          <w:color w:val="000000"/>
          <w:sz w:val="24"/>
          <w:szCs w:val="24"/>
          <w:lang w:val="ru-RU"/>
        </w:rPr>
        <w:t>Кижингинская</w:t>
      </w:r>
      <w:proofErr w:type="spellEnd"/>
      <w:r w:rsidR="004E4944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школа-интернат среднего общего образования».</w:t>
      </w:r>
    </w:p>
    <w:p w:rsidR="00B54521" w:rsidRPr="004E4944" w:rsidRDefault="00925945" w:rsidP="004E49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 xml:space="preserve">1.2. Регламент устанавливает порядок организации деятельности управляющего совета </w:t>
      </w:r>
      <w:r w:rsidR="004E4944">
        <w:rPr>
          <w:rFonts w:hAnsi="Times New Roman" w:cs="Times New Roman"/>
          <w:color w:val="000000"/>
          <w:sz w:val="24"/>
          <w:szCs w:val="24"/>
          <w:lang w:val="ru-RU"/>
        </w:rPr>
        <w:t>ГБОУ «</w:t>
      </w:r>
      <w:proofErr w:type="spellStart"/>
      <w:r w:rsidR="004E4944">
        <w:rPr>
          <w:rFonts w:hAnsi="Times New Roman" w:cs="Times New Roman"/>
          <w:color w:val="000000"/>
          <w:sz w:val="24"/>
          <w:szCs w:val="24"/>
          <w:lang w:val="ru-RU"/>
        </w:rPr>
        <w:t>Кижингинская</w:t>
      </w:r>
      <w:proofErr w:type="spellEnd"/>
      <w:r w:rsidR="004E4944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школа-интернат среднего общего образования» 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– образовательная организация).</w:t>
      </w:r>
    </w:p>
    <w:p w:rsidR="00B54521" w:rsidRPr="004E4944" w:rsidRDefault="00925945" w:rsidP="004E49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 xml:space="preserve">1.3. Управляющий совет является коллегиальным органом управления образовательной организации, избираемым </w:t>
      </w:r>
      <w:r w:rsidR="00154FC4">
        <w:rPr>
          <w:rFonts w:hAnsi="Times New Roman" w:cs="Times New Roman"/>
          <w:color w:val="000000"/>
          <w:sz w:val="24"/>
          <w:szCs w:val="24"/>
          <w:lang w:val="ru-RU"/>
        </w:rPr>
        <w:t>с использованием процедур выборов, назначения и кооптации</w:t>
      </w:r>
      <w:r w:rsidR="004E494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состав управляющего совета входят</w:t>
      </w:r>
      <w:r w:rsidR="004E4944">
        <w:rPr>
          <w:rFonts w:hAnsi="Times New Roman" w:cs="Times New Roman"/>
          <w:color w:val="000000"/>
          <w:sz w:val="24"/>
          <w:szCs w:val="24"/>
          <w:lang w:val="ru-RU"/>
        </w:rPr>
        <w:t xml:space="preserve">: представители работников организации, представители родителей (законных представителей обучающихся, представители обучающихся, руководитель организации, представитель учредителя, </w:t>
      </w:r>
      <w:r w:rsidR="00154FC4">
        <w:rPr>
          <w:rFonts w:hAnsi="Times New Roman" w:cs="Times New Roman"/>
          <w:color w:val="000000"/>
          <w:sz w:val="24"/>
          <w:szCs w:val="24"/>
          <w:lang w:val="ru-RU"/>
        </w:rPr>
        <w:t>представители общественности.</w:t>
      </w:r>
      <w:proofErr w:type="gramEnd"/>
      <w:r w:rsidR="00154F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Члены управляющего совета осуществляют свою деятельность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общественных началах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– без оплаты.</w:t>
      </w:r>
    </w:p>
    <w:p w:rsidR="00B54521" w:rsidRPr="004E4944" w:rsidRDefault="00925945" w:rsidP="004E49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9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Порядок организации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 заседаний управляющего совета</w:t>
      </w:r>
    </w:p>
    <w:p w:rsidR="00B54521" w:rsidRPr="004E4944" w:rsidRDefault="00925945" w:rsidP="004E49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2.1. Первое заседание управляющего совета после его создания,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также первое заседание нового состава управляющего совета созывается руководителем образовательной организации после создания управляющего совета или избрания нового состава управляющего совета, который ведет заседание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избрания председателя управляющего совета.</w:t>
      </w:r>
    </w:p>
    <w:p w:rsidR="00B54521" w:rsidRPr="004E4944" w:rsidRDefault="00925945" w:rsidP="004E49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2.2. Периодичность проведения очередных заседаний управляющего совета,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также основания проведения внеочередных заседаний управляющего совета устанавливается уставом образовательной организации.</w:t>
      </w:r>
    </w:p>
    <w:p w:rsidR="00B54521" w:rsidRPr="004E4944" w:rsidRDefault="00925945" w:rsidP="004E49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2.3. Требование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 xml:space="preserve">созыве внеочередного заседания управляющего совета должно содержать </w:t>
      </w:r>
      <w:r w:rsidR="00D175EA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заявление 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быть подписано инициатором (инициаторами), требующим созыва.</w:t>
      </w:r>
    </w:p>
    <w:p w:rsidR="00B54521" w:rsidRPr="004E4944" w:rsidRDefault="00925945" w:rsidP="004E49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2.3.1.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требовании могут содержаться формулировки решений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вопросам, поставленным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голосование,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также перечень информации (материалов), предоставляемой членам управляющего совета.</w:t>
      </w:r>
    </w:p>
    <w:p w:rsidR="00B54521" w:rsidRPr="004E4944" w:rsidRDefault="00925945" w:rsidP="004E49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2.3.2. Требование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созыве внеочередного заседания управляющего совета представляется председателю управляющего совета.</w:t>
      </w:r>
    </w:p>
    <w:p w:rsidR="00B54521" w:rsidRPr="004E4944" w:rsidRDefault="00925945" w:rsidP="004E49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2.3.3. Решение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созыве внеочередного заседания должно быть принято председателем управляющего совета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позднее чем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175EA">
        <w:rPr>
          <w:rFonts w:hAnsi="Times New Roman" w:cs="Times New Roman"/>
          <w:color w:val="000000"/>
          <w:sz w:val="24"/>
          <w:szCs w:val="24"/>
          <w:lang w:val="ru-RU"/>
        </w:rPr>
        <w:t xml:space="preserve">трехдневный 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срок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момента поступления данного требования.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если предложение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включении того или иного вопроса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повестку дня заседания поступило непосредственно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заседании, решение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включении его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повестку дня принимается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для принятия решений управляющим советом.</w:t>
      </w:r>
    </w:p>
    <w:p w:rsidR="00B54521" w:rsidRPr="004E4944" w:rsidRDefault="00925945" w:rsidP="004E49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Председатель управляющего совета согласовывает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руководителем образовательной организации дату, время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место проведения заседания управляющего совета.</w:t>
      </w:r>
    </w:p>
    <w:p w:rsidR="00B54521" w:rsidRPr="004E4944" w:rsidRDefault="00925945" w:rsidP="004E49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2.4. Уведомление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заседании управляющего совета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членов управляющего совета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175EA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рабочих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проведения заседания. Проект повестки дня формируется председателем управляющего совета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председателями комиссий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рабочих групп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сведения членов управляющего совета.</w:t>
      </w:r>
    </w:p>
    <w:p w:rsidR="00B54521" w:rsidRPr="004E4944" w:rsidRDefault="00925945" w:rsidP="004E49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Уведомление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предстоящем заседании управляющего совета вручается либо направляется посредством электронной почты или иной связи члену управляющего совета.</w:t>
      </w:r>
    </w:p>
    <w:p w:rsidR="00B54521" w:rsidRPr="004E4944" w:rsidRDefault="00925945" w:rsidP="004E49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2.5.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случае невозможности присутствия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заседании член управляющего совета сообщает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этом председателю управляющего совета.</w:t>
      </w:r>
    </w:p>
    <w:p w:rsidR="00B54521" w:rsidRPr="004E4944" w:rsidRDefault="00925945" w:rsidP="004E49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2.6. Для обсуждения вопросов повестки дня могут быть приглашены лица,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являющиеся членами управляющего совета. Предложения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приглашению таких лиц готовятся постоянными комиссиями управляющего совета, рабочими группами или иными лицами, которые готовили вопрос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рассмотрению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заседании. Лица, приглашенные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заседание, пользуются правом совещательного голоса, могут вносить предложения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заявления, участвовать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обсуждении вопросов, находящихся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компетенции.</w:t>
      </w:r>
    </w:p>
    <w:p w:rsidR="00B54521" w:rsidRPr="004E4944" w:rsidRDefault="00925945" w:rsidP="004E49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2.7.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начале каждого заседания предложенная повестка дня обсуждается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утверждается управляющим советом.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включенные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утвержденную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начале заседания повестку дня вопросы могут быть дополнительно включены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нее принятым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установленном порядке решением управляющего совета.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случае </w:t>
      </w:r>
      <w:proofErr w:type="spellStart"/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неутверждения</w:t>
      </w:r>
      <w:proofErr w:type="spellEnd"/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 xml:space="preserve"> повестки дня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голосование проводится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каждому вопросу повестки дня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отдельности.</w:t>
      </w:r>
    </w:p>
    <w:p w:rsidR="00B54521" w:rsidRPr="004E4944" w:rsidRDefault="00925945" w:rsidP="004E49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2.8. После утверждения управляющим советом повестки дня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обсуждение идет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порядку, установленному повесткой. Изменения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порядке обсуждения вопросов повестки дня производится принятым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установленном порядке решением управляющего совета.</w:t>
      </w:r>
    </w:p>
    <w:p w:rsidR="00B54521" w:rsidRPr="004E4944" w:rsidRDefault="00925945" w:rsidP="004E49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2.9. Все решения управляющего совета принимаются путем голосования. Форма голосования: открытая или тайная, устанавливается уставом образовательной организации. Открытое голосование осуществляется поднятием руки. Открытое голосование может быть поименным. Поименное голосование производится поднятием рук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оглашением фамилий членов, проголосовавших «за», «против» или воздержавшихся. Подсчет голосов ведется секретарем. Тайное голосование проводится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бюллетеней для тайного голосования.</w:t>
      </w:r>
    </w:p>
    <w:p w:rsidR="00B54521" w:rsidRPr="004E4944" w:rsidRDefault="00925945" w:rsidP="004E49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2.10. Решение управляющего совета считается правомочным, если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него проголосовало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менее предусмотренного уставом образовательной организации.</w:t>
      </w:r>
    </w:p>
    <w:p w:rsidR="00B54521" w:rsidRPr="004E4944" w:rsidRDefault="00925945" w:rsidP="004E49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9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создания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 деятельности комиссий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рабочих групп управляющего совета</w:t>
      </w:r>
    </w:p>
    <w:p w:rsidR="00B54521" w:rsidRPr="004E4944" w:rsidRDefault="00925945" w:rsidP="004E49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3.1. Управляющий совет вправе создавать комиссии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рабочие 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целях подготовки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заседаниям управляющего совета или выполнения его решений.</w:t>
      </w:r>
    </w:p>
    <w:p w:rsidR="00B54521" w:rsidRPr="004E4944" w:rsidRDefault="00925945" w:rsidP="004E49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3.2. Участие членов управляющего совета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работе комиссий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рабочих групп управляющего совета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основе волеизъявления членов управляющего совета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настоящим регламентом, решениями управляющего совета, регламентирующими деятельность комиссий.</w:t>
      </w:r>
    </w:p>
    <w:p w:rsidR="00B54521" w:rsidRPr="004E4944" w:rsidRDefault="00925945" w:rsidP="004E49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3.3. Комиссии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рабочие группы управляющего совета осуществляют свою деятельность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принципах коллегиальности, свободы обсуждения, гласности.</w:t>
      </w:r>
    </w:p>
    <w:p w:rsidR="00B54521" w:rsidRDefault="00925945" w:rsidP="004E49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 xml:space="preserve">3.4. Комиссии являются постоянно действующими органами управляющего совета.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управляющего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совета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54521" w:rsidRDefault="00F63946" w:rsidP="004E4944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Организационно-правовая комиссия;</w:t>
      </w:r>
    </w:p>
    <w:p w:rsidR="00B54521" w:rsidRDefault="00F63946" w:rsidP="004E4944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Комиссия по образовательному процессу;</w:t>
      </w:r>
    </w:p>
    <w:p w:rsidR="00B54521" w:rsidRDefault="00F63946" w:rsidP="004E4944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Комиссия по воспитанию;</w:t>
      </w:r>
    </w:p>
    <w:p w:rsidR="00B54521" w:rsidRPr="00F63946" w:rsidRDefault="00F63946" w:rsidP="004E4944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Комиссия по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контролю за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организацией качеством питания;</w:t>
      </w:r>
    </w:p>
    <w:p w:rsidR="00B54521" w:rsidRPr="00F63946" w:rsidRDefault="00F63946" w:rsidP="004E4944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Комиссия по ремонту и благоустройству;</w:t>
      </w:r>
    </w:p>
    <w:p w:rsidR="00B54521" w:rsidRDefault="00F63946" w:rsidP="004E4944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Конфликтная комиссия</w:t>
      </w:r>
      <w:r w:rsidR="00925945">
        <w:rPr>
          <w:rFonts w:hAnsi="Times New Roman" w:cs="Times New Roman"/>
          <w:color w:val="000000"/>
          <w:sz w:val="24"/>
          <w:szCs w:val="24"/>
        </w:rPr>
        <w:t>.</w:t>
      </w:r>
    </w:p>
    <w:p w:rsidR="00B54521" w:rsidRPr="004E4944" w:rsidRDefault="00925945" w:rsidP="004E49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Комиссии вправе запрашивать материалы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документы, необходимые для осуществления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деятельности,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председателя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секретаря управляющего совета, руководителя образовательной организации при условии соблюдения законодательных требований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отношении персональных данных.</w:t>
      </w:r>
    </w:p>
    <w:p w:rsidR="00B54521" w:rsidRPr="004E4944" w:rsidRDefault="00925945" w:rsidP="004E49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3.5. Количественный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персональный состав комиссий утверждается решением управляющего совета.</w:t>
      </w:r>
    </w:p>
    <w:p w:rsidR="00B54521" w:rsidRPr="004E4944" w:rsidRDefault="00925945" w:rsidP="004E49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3.6.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состав комиссий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могут входить председатель управляющего совета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его заместитель. Председатель комиссии, его заместитель избираются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состава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заседании комиссии большинством голосов членов комиссии. Председатель комиссии утверждается решением управляющего совета.</w:t>
      </w:r>
    </w:p>
    <w:p w:rsidR="00B54521" w:rsidRPr="004E4944" w:rsidRDefault="00925945" w:rsidP="004E49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Управляющий совет вправе освободить председателя постоянной комиссии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выполнения обязанностей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решению соответствующей комиссии.</w:t>
      </w:r>
    </w:p>
    <w:p w:rsidR="00B54521" w:rsidRPr="004E4944" w:rsidRDefault="00925945" w:rsidP="004E49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3.7. Заседания комиссии проводятся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мере необходимости,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 xml:space="preserve">реже </w:t>
      </w:r>
      <w:r w:rsidR="00F63946">
        <w:rPr>
          <w:rFonts w:hAnsi="Times New Roman" w:cs="Times New Roman"/>
          <w:color w:val="000000"/>
          <w:sz w:val="24"/>
          <w:szCs w:val="24"/>
          <w:lang w:val="ru-RU"/>
        </w:rPr>
        <w:t>одного раза в полугодие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 xml:space="preserve">. Председатель комиссии созывает </w:t>
      </w:r>
      <w:proofErr w:type="gramStart"/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как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своей инициативе,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инициативе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63946">
        <w:rPr>
          <w:rFonts w:hAnsi="Times New Roman" w:cs="Times New Roman"/>
          <w:color w:val="000000"/>
          <w:sz w:val="24"/>
          <w:szCs w:val="24"/>
          <w:lang w:val="ru-RU"/>
        </w:rPr>
        <w:t>25%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 xml:space="preserve"> членов, входящих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состав комиссии.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созыве заседания постоянной комиссии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председатель уведомляет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менее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63946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 xml:space="preserve"> дня членов комиссии.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уведомлением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созыве комиссии членам комиссии направляется повестка заседания. Заседание комиссии правомочно, если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 xml:space="preserve">нем присутствует </w:t>
      </w:r>
      <w:r w:rsidR="00F63946">
        <w:rPr>
          <w:rFonts w:hAnsi="Times New Roman" w:cs="Times New Roman"/>
          <w:color w:val="000000"/>
          <w:sz w:val="24"/>
          <w:szCs w:val="24"/>
          <w:lang w:val="ru-RU"/>
        </w:rPr>
        <w:t>более половины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комиссии. Заседание комиссии проводит председатель комиссии или его заместитель.</w:t>
      </w:r>
      <w:r w:rsidR="00F639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заседаниях постоянной комиссии могут принимать участие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правом совещательного голоса члены управляющего совета,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входящие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состав данной комиссии.</w:t>
      </w:r>
    </w:p>
    <w:p w:rsidR="00B54521" w:rsidRPr="004E4944" w:rsidRDefault="00925945" w:rsidP="004E49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Решение комиссии принимается большинством голосов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числа присутствующих членов. Протоколы заседаний подписывает председательствующий.</w:t>
      </w:r>
    </w:p>
    <w:p w:rsidR="00B54521" w:rsidRPr="004E4944" w:rsidRDefault="00925945" w:rsidP="004E49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3.8. Управляющий совет вправе для содействия организации своей работы образовывать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числа членов рабочие группы.</w:t>
      </w:r>
    </w:p>
    <w:p w:rsidR="00B54521" w:rsidRPr="004E4944" w:rsidRDefault="00925945" w:rsidP="004E49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 xml:space="preserve">3.9. Задачи, объем </w:t>
      </w:r>
      <w:proofErr w:type="gramStart"/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срок деятельности рабочей группы определяется управляющим советом при образовании данной рабочей группы.</w:t>
      </w:r>
    </w:p>
    <w:p w:rsidR="00B54521" w:rsidRPr="004E4944" w:rsidRDefault="00925945" w:rsidP="004E49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3.10. Рабочая группа управляющего совета организует свою работу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принимает решения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правилам, предусмотренным настоящим регламентом для комиссии управляющего совета.</w:t>
      </w:r>
    </w:p>
    <w:p w:rsidR="00B54521" w:rsidRPr="004E4944" w:rsidRDefault="00925945" w:rsidP="004E49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9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 членов управляющего совета</w:t>
      </w:r>
    </w:p>
    <w:p w:rsidR="00B54521" w:rsidRPr="004E4944" w:rsidRDefault="00925945" w:rsidP="004E49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4.1. Председательствующим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заседании управляющего совета является председатель управляющего совета,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случае его отсутствия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="00F63946">
        <w:rPr>
          <w:rFonts w:hAnsi="Times New Roman" w:cs="Times New Roman"/>
          <w:color w:val="000000"/>
          <w:sz w:val="24"/>
          <w:szCs w:val="24"/>
          <w:lang w:val="ru-RU"/>
        </w:rPr>
        <w:t>заместитель председателя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54521" w:rsidRPr="004E4944" w:rsidRDefault="00925945" w:rsidP="004E49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4.2. Председательствующий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заседании должен обеспечить беспрепятственное выражение мнений членов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других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выступление лиц,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также поддержание порядка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ходе заседаний.</w:t>
      </w:r>
    </w:p>
    <w:p w:rsidR="00B54521" w:rsidRPr="004E4944" w:rsidRDefault="00925945" w:rsidP="004E49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4.3. Председательствующий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заседании при поименном голосовании голосует последним.</w:t>
      </w:r>
    </w:p>
    <w:p w:rsidR="005C75F5" w:rsidRDefault="005C75F5" w:rsidP="005C75F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4.4. Председательствующий вправе:</w:t>
      </w:r>
    </w:p>
    <w:p w:rsidR="005C75F5" w:rsidRDefault="005C75F5" w:rsidP="005C75F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sym w:font="Symbol" w:char="F0B7"/>
      </w: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5C7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лишить выступающего слова, если он нарушает настоящий регламент,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C7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выступает не по повестке дня, использует оскорбительные выражения;</w:t>
      </w:r>
    </w:p>
    <w:p w:rsidR="005C75F5" w:rsidRDefault="005C75F5" w:rsidP="005C75F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sym w:font="Symbol" w:char="F0B7"/>
      </w: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5C7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обращаться за справками к членам управляющего совета и должностным лицам,</w:t>
      </w:r>
      <w:r w:rsidRPr="005C7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приглашенным на заседание;</w:t>
      </w:r>
    </w:p>
    <w:p w:rsidR="005C75F5" w:rsidRDefault="005C75F5" w:rsidP="005C75F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sym w:font="Symbol" w:char="F0B7"/>
      </w: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5C7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приостанавливать дебаты, не относящиеся к обсуждаемому вопросу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C7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не предусмотренные режимом работы заседания;</w:t>
      </w:r>
    </w:p>
    <w:p w:rsidR="005C75F5" w:rsidRDefault="005C75F5" w:rsidP="005C75F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sym w:font="Symbol" w:char="F0B7"/>
      </w: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5C7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призвать члена управляющего совета к порядку;</w:t>
      </w:r>
    </w:p>
    <w:p w:rsidR="005C75F5" w:rsidRDefault="005C75F5" w:rsidP="005C75F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sym w:font="Symbol" w:char="F0B7"/>
      </w: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5C7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прервать заседание в случае возникновения в зале чрезвычайных обстоятельств,</w:t>
      </w:r>
      <w:r w:rsidRPr="005C7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 также грубого нарушения порядка ведения заседаний.</w:t>
      </w:r>
    </w:p>
    <w:p w:rsidR="005C75F5" w:rsidRDefault="005C75F5" w:rsidP="005C75F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4.5. Председательствующий обязан:</w:t>
      </w:r>
    </w:p>
    <w:p w:rsidR="005C75F5" w:rsidRDefault="005C75F5" w:rsidP="005C75F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sym w:font="Symbol" w:char="F0B7"/>
      </w: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5C7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соблюдать настоящий регламент и придерживаться повестки дня;</w:t>
      </w:r>
    </w:p>
    <w:p w:rsidR="005C75F5" w:rsidRDefault="005C75F5" w:rsidP="005C75F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sym w:font="Symbol" w:char="F0B7"/>
      </w: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5C7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обеспечивать соблюдение прав членов управляющего совета на заседании;</w:t>
      </w:r>
    </w:p>
    <w:p w:rsidR="005C75F5" w:rsidRDefault="005C75F5" w:rsidP="005C75F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sym w:font="Symbol" w:char="F0B7"/>
      </w: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5C7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обеспечивать порядок в ходе проведения заседаний;</w:t>
      </w:r>
    </w:p>
    <w:p w:rsidR="005C75F5" w:rsidRDefault="005C75F5" w:rsidP="005C75F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lastRenderedPageBreak/>
        <w:sym w:font="Symbol" w:char="F0B7"/>
      </w: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5C7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осуществлять </w:t>
      </w:r>
      <w:proofErr w:type="gramStart"/>
      <w:r w:rsidRPr="005C7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за</w:t>
      </w:r>
      <w:proofErr w:type="gramEnd"/>
      <w:r w:rsidRPr="005C7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соблюдением времени выступлений, своевременно</w:t>
      </w:r>
      <w:r w:rsidRPr="005C7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напоминать выступающему об истечении установленного времени;</w:t>
      </w:r>
    </w:p>
    <w:p w:rsidR="005C75F5" w:rsidRDefault="005C75F5" w:rsidP="005C75F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sym w:font="Symbol" w:char="F0B7"/>
      </w: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5C7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ставить на голосование все поступившие предложения;</w:t>
      </w:r>
    </w:p>
    <w:p w:rsidR="005C75F5" w:rsidRDefault="005C75F5" w:rsidP="005C75F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sym w:font="Symbol" w:char="F0B7"/>
      </w: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5C7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сообщать результаты голосования;</w:t>
      </w:r>
    </w:p>
    <w:p w:rsidR="005C75F5" w:rsidRDefault="005C75F5" w:rsidP="005C75F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sym w:font="Symbol" w:char="F0B7"/>
      </w: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5C7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проявлять уважительное отношение к участникам заседания, воздерживаться</w:t>
      </w:r>
      <w:r w:rsidRPr="005C7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от персональных оценок выступлений участников заседания;</w:t>
      </w:r>
    </w:p>
    <w:p w:rsidR="005C75F5" w:rsidRDefault="005C75F5" w:rsidP="005C75F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sym w:font="Symbol" w:char="F0B7"/>
      </w: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5C7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принимать во внимание сообщения и разъяснения председателя комиссии либо</w:t>
      </w:r>
      <w:r w:rsidRPr="005C7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рабочей группы – инициатора рассмотрения вопроса.</w:t>
      </w:r>
    </w:p>
    <w:p w:rsidR="005C75F5" w:rsidRDefault="005C75F5" w:rsidP="005C75F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4.6. Член управляющего совета вправе:</w:t>
      </w:r>
    </w:p>
    <w:p w:rsidR="005C75F5" w:rsidRDefault="005C75F5" w:rsidP="005C75F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sym w:font="Symbol" w:char="F0B7"/>
      </w: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5C7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избирать и быть избранным в комиссии и рабочие группы управляющего совета,</w:t>
      </w:r>
      <w:r w:rsidRPr="005C7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предлагать кандидатов (в том числе и свою кандидатуру) в эти комиссии и рабочие</w:t>
      </w:r>
      <w:r w:rsidRPr="005C7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группы;</w:t>
      </w:r>
      <w:r w:rsidRPr="005C7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sym w:font="Symbol" w:char="F0B7"/>
      </w: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5C7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вносить предложения по повестке дня, порядку ведения заседания;</w:t>
      </w:r>
    </w:p>
    <w:p w:rsidR="005C75F5" w:rsidRDefault="005C75F5" w:rsidP="005C75F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sym w:font="Symbol" w:char="F0B7"/>
      </w: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5C7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вносить поправки к проектам документов;</w:t>
      </w:r>
    </w:p>
    <w:p w:rsidR="005C75F5" w:rsidRDefault="005C75F5" w:rsidP="005C75F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sym w:font="Symbol" w:char="F0B7"/>
      </w: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5C7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участвовать в обсуждениях вопросов повестки дня, задавать вопросы</w:t>
      </w:r>
      <w:r w:rsidRPr="005C7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докладчику (содокладчику);</w:t>
      </w:r>
    </w:p>
    <w:p w:rsidR="005C75F5" w:rsidRDefault="005C75F5" w:rsidP="005C75F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sym w:font="Symbol" w:char="F0B7"/>
      </w: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5C7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требовать постановки своих предложений на голосование;</w:t>
      </w:r>
    </w:p>
    <w:p w:rsidR="005C75F5" w:rsidRDefault="005C75F5" w:rsidP="005C75F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sym w:font="Symbol" w:char="F0B7"/>
      </w: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5C7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требовать повторного голосования в случаях нарушения установленных правил</w:t>
      </w:r>
      <w:r w:rsidRPr="005C7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голосования;</w:t>
      </w:r>
      <w:r w:rsidRPr="005C7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sym w:font="Symbol" w:char="F0B7"/>
      </w: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5C7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вносить предложения о заслушивании на заседании управляющего совета</w:t>
      </w:r>
      <w:r w:rsidRPr="005C7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отчета или информации любой комиссии или рабочей группы либо члена</w:t>
      </w:r>
      <w:r w:rsidRPr="005C7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управляющего совета;</w:t>
      </w:r>
    </w:p>
    <w:p w:rsidR="005C75F5" w:rsidRDefault="005C75F5" w:rsidP="005C75F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sym w:font="Symbol" w:char="F0B7"/>
      </w: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5C7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оглашать обращения, имеющие общественное значение;</w:t>
      </w:r>
    </w:p>
    <w:p w:rsidR="005C75F5" w:rsidRDefault="005C75F5" w:rsidP="005C75F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sym w:font="Symbol" w:char="F0B7"/>
      </w: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5C7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пользоваться другими правами, предоставленными ему законодательством,</w:t>
      </w:r>
      <w:r w:rsidRPr="005C7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уставом образовательной организации и настоящим регламентом.</w:t>
      </w:r>
    </w:p>
    <w:p w:rsidR="005C75F5" w:rsidRDefault="005C75F5" w:rsidP="005C75F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4.7. Член управляющего совета обязан:</w:t>
      </w:r>
    </w:p>
    <w:p w:rsidR="005C75F5" w:rsidRDefault="005C75F5" w:rsidP="005C75F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sym w:font="Symbol" w:char="F0B7"/>
      </w: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5C7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соблюдать регламент, повестку дня и требования председательствующего</w:t>
      </w:r>
      <w:r w:rsidRPr="005C7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на заседании;</w:t>
      </w:r>
    </w:p>
    <w:p w:rsidR="005C75F5" w:rsidRDefault="005C75F5" w:rsidP="005C75F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sym w:font="Symbol" w:char="F0B7"/>
      </w: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5C7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выступать только с разрешения председательствующего на заседании;</w:t>
      </w:r>
    </w:p>
    <w:p w:rsidR="005C75F5" w:rsidRDefault="005C75F5" w:rsidP="005C75F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sym w:font="Symbol" w:char="F0B7"/>
      </w: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5C7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допускать оскорбительных выражений;</w:t>
      </w:r>
    </w:p>
    <w:p w:rsidR="005C75F5" w:rsidRPr="005C75F5" w:rsidRDefault="005C75F5" w:rsidP="005C75F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sym w:font="Symbol" w:char="F0B7"/>
      </w:r>
      <w:r w:rsidRPr="005C75F5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5C7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регистрироваться на каждом заседании и участвовать в работе заседания.</w:t>
      </w:r>
    </w:p>
    <w:p w:rsidR="00B54521" w:rsidRDefault="00925945" w:rsidP="004E49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Документация управляющего совета</w:t>
      </w:r>
    </w:p>
    <w:p w:rsidR="00B54521" w:rsidRPr="004E4944" w:rsidRDefault="00925945" w:rsidP="004E49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5.1. Заседания управляющего совета оформляются протоколами. Протокол заседания управляющего совета составляется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 xml:space="preserve">позднее </w:t>
      </w:r>
      <w:r w:rsidR="005C75F5">
        <w:rPr>
          <w:rFonts w:hAnsi="Times New Roman" w:cs="Times New Roman"/>
          <w:color w:val="000000"/>
          <w:sz w:val="24"/>
          <w:szCs w:val="24"/>
          <w:lang w:val="ru-RU"/>
        </w:rPr>
        <w:t>пяти рабочих дней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его завершения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двух экземплярах, подписываемых его председателем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секретарем.</w:t>
      </w:r>
    </w:p>
    <w:p w:rsidR="00B54521" w:rsidRPr="004E4944" w:rsidRDefault="00925945" w:rsidP="004E49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5.2. Протокол составляется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общими требованиями делопроизводства, 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указанием следующих сведений:</w:t>
      </w:r>
    </w:p>
    <w:p w:rsidR="00EB75E2" w:rsidRPr="00EB75E2" w:rsidRDefault="00EB75E2" w:rsidP="00EB75E2">
      <w:pPr>
        <w:numPr>
          <w:ilvl w:val="0"/>
          <w:numId w:val="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5E2">
        <w:rPr>
          <w:rFonts w:hAnsi="Times New Roman" w:cs="Times New Roman"/>
          <w:color w:val="000000"/>
          <w:sz w:val="24"/>
          <w:szCs w:val="24"/>
          <w:lang w:val="ru-RU"/>
        </w:rPr>
        <w:t>количество членов, принявших участие в заседании, отметка о соблюдении</w:t>
      </w:r>
    </w:p>
    <w:p w:rsidR="00EB75E2" w:rsidRPr="00EB75E2" w:rsidRDefault="00EB75E2" w:rsidP="00EB75E2">
      <w:pPr>
        <w:numPr>
          <w:ilvl w:val="0"/>
          <w:numId w:val="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EB75E2">
        <w:rPr>
          <w:rFonts w:hAnsi="Times New Roman" w:cs="Times New Roman"/>
          <w:color w:val="000000"/>
          <w:sz w:val="24"/>
          <w:szCs w:val="24"/>
        </w:rPr>
        <w:t>кворума</w:t>
      </w:r>
      <w:proofErr w:type="spellEnd"/>
      <w:r w:rsidRPr="00EB75E2">
        <w:rPr>
          <w:rFonts w:hAnsi="Times New Roman" w:cs="Times New Roman"/>
          <w:color w:val="000000"/>
          <w:sz w:val="24"/>
          <w:szCs w:val="24"/>
        </w:rPr>
        <w:t>;</w:t>
      </w:r>
    </w:p>
    <w:p w:rsidR="00EB75E2" w:rsidRPr="00EB75E2" w:rsidRDefault="00EB75E2" w:rsidP="00EB75E2">
      <w:pPr>
        <w:numPr>
          <w:ilvl w:val="0"/>
          <w:numId w:val="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5E2">
        <w:rPr>
          <w:rFonts w:hAnsi="Times New Roman" w:cs="Times New Roman"/>
          <w:color w:val="000000"/>
          <w:sz w:val="24"/>
          <w:szCs w:val="24"/>
          <w:lang w:val="ru-RU"/>
        </w:rPr>
        <w:t>количество голосов «за», «против» и «воздержался» по каждому вопросу</w:t>
      </w:r>
    </w:p>
    <w:p w:rsidR="00EB75E2" w:rsidRPr="00EB75E2" w:rsidRDefault="00EB75E2" w:rsidP="00EB75E2">
      <w:pPr>
        <w:numPr>
          <w:ilvl w:val="0"/>
          <w:numId w:val="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EB75E2">
        <w:rPr>
          <w:rFonts w:hAnsi="Times New Roman" w:cs="Times New Roman"/>
          <w:color w:val="000000"/>
          <w:sz w:val="24"/>
          <w:szCs w:val="24"/>
        </w:rPr>
        <w:t>повестки</w:t>
      </w:r>
      <w:proofErr w:type="spellEnd"/>
      <w:r w:rsidRPr="00EB75E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75E2">
        <w:rPr>
          <w:rFonts w:hAnsi="Times New Roman" w:cs="Times New Roman"/>
          <w:color w:val="000000"/>
          <w:sz w:val="24"/>
          <w:szCs w:val="24"/>
        </w:rPr>
        <w:t>заседания</w:t>
      </w:r>
      <w:proofErr w:type="spellEnd"/>
      <w:r w:rsidRPr="00EB75E2">
        <w:rPr>
          <w:rFonts w:hAnsi="Times New Roman" w:cs="Times New Roman"/>
          <w:color w:val="000000"/>
          <w:sz w:val="24"/>
          <w:szCs w:val="24"/>
        </w:rPr>
        <w:t>;</w:t>
      </w:r>
    </w:p>
    <w:p w:rsidR="00B54521" w:rsidRPr="00EB75E2" w:rsidRDefault="00EB75E2" w:rsidP="00EB75E2">
      <w:pPr>
        <w:numPr>
          <w:ilvl w:val="0"/>
          <w:numId w:val="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5E2">
        <w:rPr>
          <w:rFonts w:hAnsi="Times New Roman" w:cs="Times New Roman"/>
          <w:color w:val="000000"/>
          <w:sz w:val="24"/>
          <w:szCs w:val="24"/>
          <w:lang w:val="ru-RU"/>
        </w:rPr>
        <w:t>решение управляющего совета по каждому вопросу повестки заседания.</w:t>
      </w:r>
    </w:p>
    <w:p w:rsidR="00B54521" w:rsidRPr="004E4944" w:rsidRDefault="00925945" w:rsidP="004E49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 xml:space="preserve">Нумерация протоколов управляющего совета ведется </w:t>
      </w:r>
      <w:r w:rsidR="00EB75E2">
        <w:rPr>
          <w:rFonts w:hAnsi="Times New Roman" w:cs="Times New Roman"/>
          <w:color w:val="000000"/>
          <w:sz w:val="24"/>
          <w:szCs w:val="24"/>
          <w:lang w:val="ru-RU"/>
        </w:rPr>
        <w:t>от начала учебного года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54521" w:rsidRPr="004E4944" w:rsidRDefault="00925945" w:rsidP="004E49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5.3.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случае обнаружения ошибок, неточностей, недостоверного изложения фактов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протоколе заседания управляющего совета члены управляющего совета вправе требовать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председателя его изменения.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свою очередь председатель обязан принять меры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внесению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протокол соответствующих изменений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уточнений,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также сделать соответствующее сообщение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следующем заседании управляющего совета, внеся данный вопрос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его повестку дня.</w:t>
      </w:r>
    </w:p>
    <w:p w:rsidR="00B54521" w:rsidRPr="004E4944" w:rsidRDefault="00925945" w:rsidP="004E49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 xml:space="preserve">5.4. Оригиналы протоколов хранятся </w:t>
      </w:r>
      <w:r w:rsidR="00EB75E2">
        <w:rPr>
          <w:rFonts w:hAnsi="Times New Roman" w:cs="Times New Roman"/>
          <w:color w:val="000000"/>
          <w:sz w:val="24"/>
          <w:szCs w:val="24"/>
          <w:lang w:val="ru-RU"/>
        </w:rPr>
        <w:t>в канцелярии школы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54521" w:rsidRPr="004E4944" w:rsidRDefault="00925945" w:rsidP="004E49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5.5.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протоколу прикладываются вся информация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материалы,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944">
        <w:rPr>
          <w:rFonts w:hAnsi="Times New Roman" w:cs="Times New Roman"/>
          <w:color w:val="000000"/>
          <w:sz w:val="24"/>
          <w:szCs w:val="24"/>
          <w:lang w:val="ru-RU"/>
        </w:rPr>
        <w:t>также иные документы, касающиеся решения.</w:t>
      </w:r>
      <w:bookmarkStart w:id="0" w:name="_GoBack"/>
      <w:bookmarkEnd w:id="0"/>
    </w:p>
    <w:sectPr w:rsidR="00B54521" w:rsidRPr="004E4944" w:rsidSect="00EB75E2">
      <w:pgSz w:w="11907" w:h="16839"/>
      <w:pgMar w:top="709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6D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35C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214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426B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034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B65B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583A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54FC4"/>
    <w:rsid w:val="002D33B1"/>
    <w:rsid w:val="002D3591"/>
    <w:rsid w:val="003514A0"/>
    <w:rsid w:val="004E4944"/>
    <w:rsid w:val="004F7E17"/>
    <w:rsid w:val="00505E54"/>
    <w:rsid w:val="005A05CE"/>
    <w:rsid w:val="005C75F5"/>
    <w:rsid w:val="00653AF6"/>
    <w:rsid w:val="00671CA3"/>
    <w:rsid w:val="00920D7D"/>
    <w:rsid w:val="00925945"/>
    <w:rsid w:val="00B54521"/>
    <w:rsid w:val="00B73A5A"/>
    <w:rsid w:val="00BB5A6B"/>
    <w:rsid w:val="00D175EA"/>
    <w:rsid w:val="00E438A1"/>
    <w:rsid w:val="00EB75E2"/>
    <w:rsid w:val="00F01E19"/>
    <w:rsid w:val="00F6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2024-06-17T07:02:00Z</dcterms:created>
  <dcterms:modified xsi:type="dcterms:W3CDTF">2024-06-17T07:02:00Z</dcterms:modified>
</cp:coreProperties>
</file>