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1886">
      <w:pPr>
        <w:pStyle w:val="printredaction-line"/>
        <w:divId w:val="1115562374"/>
        <w:rPr>
          <w:rFonts w:ascii="Georgia" w:hAnsi="Georgia"/>
        </w:rPr>
      </w:pPr>
      <w:bookmarkStart w:id="0" w:name="_GoBack"/>
      <w:bookmarkEnd w:id="0"/>
      <w:r>
        <w:rPr>
          <w:rFonts w:ascii="Georgia" w:hAnsi="Georgia"/>
        </w:rPr>
        <w:t>Редакция от 1 сен 2023</w:t>
      </w:r>
    </w:p>
    <w:p w:rsidR="00000000" w:rsidRDefault="00271886">
      <w:pPr>
        <w:divId w:val="279385434"/>
        <w:rPr>
          <w:rFonts w:ascii="Georgia" w:eastAsia="Times New Roman" w:hAnsi="Georgia"/>
        </w:rPr>
      </w:pPr>
      <w:r>
        <w:rPr>
          <w:rFonts w:ascii="Georgia" w:eastAsia="Times New Roman" w:hAnsi="Georgia"/>
        </w:rPr>
        <w:t>Приказ Минпросвещения России, Рособрнадзора от 04.04.2023 № 232/551</w:t>
      </w:r>
    </w:p>
    <w:p w:rsidR="00000000" w:rsidRDefault="00271886">
      <w:pPr>
        <w:pStyle w:val="2"/>
        <w:divId w:val="1115562374"/>
        <w:rPr>
          <w:rFonts w:ascii="Georgia" w:eastAsia="Times New Roman" w:hAnsi="Georgia"/>
        </w:rPr>
      </w:pPr>
      <w:r>
        <w:rPr>
          <w:rFonts w:ascii="Georgia" w:eastAsia="Times New Roman" w:hAnsi="Georgia"/>
        </w:rPr>
        <w:t>Об утверждении Порядка проведения государственной итоговой аттестации по образовательным программам основного общего образования</w:t>
      </w:r>
    </w:p>
    <w:p w:rsidR="00000000" w:rsidRDefault="00271886">
      <w:pPr>
        <w:spacing w:after="223"/>
        <w:jc w:val="both"/>
        <w:divId w:val="2050760344"/>
        <w:rPr>
          <w:rFonts w:ascii="Georgia" w:hAnsi="Georgia"/>
        </w:rPr>
      </w:pPr>
      <w:r>
        <w:rPr>
          <w:rFonts w:ascii="Georgia" w:hAnsi="Georgia"/>
        </w:rPr>
        <w:t>В соответствии с</w:t>
      </w:r>
      <w:r>
        <w:rPr>
          <w:rFonts w:ascii="Georgia" w:hAnsi="Georgia"/>
        </w:rPr>
        <w:t xml:space="preserve"> </w:t>
      </w:r>
      <w:hyperlink r:id="rId5" w:anchor="/document/99/902389617/XA00MB22NK/" w:history="1">
        <w:r>
          <w:rPr>
            <w:rStyle w:val="a4"/>
            <w:rFonts w:ascii="Georgia" w:hAnsi="Georgia"/>
          </w:rPr>
          <w:t>частью 5 статьи 59 Федерального закона от 29 декабря 2012 г. № 273-ФЗ "Об образовании в Российской Федерации"</w:t>
        </w:r>
      </w:hyperlink>
      <w:r>
        <w:rPr>
          <w:rFonts w:ascii="Georgia" w:hAnsi="Georgia"/>
        </w:rPr>
        <w:t>,</w:t>
      </w:r>
      <w:r>
        <w:rPr>
          <w:rFonts w:ascii="Georgia" w:hAnsi="Georgia"/>
        </w:rPr>
        <w:t xml:space="preserve"> </w:t>
      </w:r>
      <w:hyperlink r:id="rId6" w:anchor="/document/99/550817534/XA00M2O2MP/" w:history="1">
        <w:r>
          <w:rPr>
            <w:rStyle w:val="a4"/>
            <w:rFonts w:ascii="Georgia" w:hAnsi="Georgia"/>
          </w:rPr>
          <w:t>пунктом 1</w:t>
        </w:r>
      </w:hyperlink>
      <w:r>
        <w:rPr>
          <w:rFonts w:ascii="Georgia" w:hAnsi="Georgia"/>
        </w:rPr>
        <w:t xml:space="preserve"> и</w:t>
      </w:r>
      <w:r>
        <w:rPr>
          <w:rFonts w:ascii="Georgia" w:hAnsi="Georgia"/>
        </w:rPr>
        <w:t xml:space="preserve"> </w:t>
      </w:r>
      <w:hyperlink r:id="rId7" w:anchor="/document/99/550817534/XA00M2S2MD/" w:history="1">
        <w:r>
          <w:rPr>
            <w:rStyle w:val="a4"/>
            <w:rFonts w:ascii="Georgia" w:hAnsi="Georgia"/>
          </w:rPr>
          <w:t>подпунктом 4.2.25 пункта 4 Положения о Министерстве просвещения Российской Федерации</w:t>
        </w:r>
      </w:hyperlink>
      <w:r>
        <w:rPr>
          <w:rFonts w:ascii="Georgia" w:hAnsi="Georgia"/>
        </w:rPr>
        <w:t>, утвержденного</w:t>
      </w:r>
      <w:r>
        <w:rPr>
          <w:rFonts w:ascii="Georgia" w:hAnsi="Georgia"/>
        </w:rPr>
        <w:t xml:space="preserve"> </w:t>
      </w:r>
      <w:hyperlink r:id="rId8" w:anchor="/document/99/550817534/XA00M6G2N3/" w:history="1">
        <w:r>
          <w:rPr>
            <w:rStyle w:val="a4"/>
            <w:rFonts w:ascii="Georgia" w:hAnsi="Georgia"/>
          </w:rPr>
          <w:t>постановлением Правительства Российской Федерации от 28 июля 2018 г. № 884</w:t>
        </w:r>
      </w:hyperlink>
      <w:r>
        <w:rPr>
          <w:rFonts w:ascii="Georgia" w:hAnsi="Georgia"/>
        </w:rPr>
        <w:t>,</w:t>
      </w:r>
      <w:r>
        <w:rPr>
          <w:rFonts w:ascii="Georgia" w:hAnsi="Georgia"/>
        </w:rPr>
        <w:t xml:space="preserve"> </w:t>
      </w:r>
      <w:hyperlink r:id="rId9" w:anchor="/document/99/550817624/XA00M2O2MP/" w:history="1">
        <w:r>
          <w:rPr>
            <w:rStyle w:val="a4"/>
            <w:rFonts w:ascii="Georgia" w:hAnsi="Georgia"/>
          </w:rPr>
          <w:t>пунктом 1</w:t>
        </w:r>
      </w:hyperlink>
      <w:r>
        <w:rPr>
          <w:rFonts w:ascii="Georgia" w:hAnsi="Georgia"/>
        </w:rPr>
        <w:t xml:space="preserve"> и</w:t>
      </w:r>
      <w:r>
        <w:rPr>
          <w:rFonts w:ascii="Georgia" w:hAnsi="Georgia"/>
        </w:rPr>
        <w:t xml:space="preserve"> </w:t>
      </w:r>
      <w:hyperlink r:id="rId10" w:anchor="/document/99/550817624/XA00M6S2MI/" w:history="1">
        <w:r>
          <w:rPr>
            <w:rStyle w:val="a4"/>
            <w:rFonts w:ascii="Georgia" w:hAnsi="Georgia"/>
          </w:rPr>
          <w:t>подпунк</w:t>
        </w:r>
        <w:r>
          <w:rPr>
            <w:rStyle w:val="a4"/>
            <w:rFonts w:ascii="Georgia" w:hAnsi="Georgia"/>
          </w:rPr>
          <w:t>том 5.2.7 пункта 5 Положения о Федеральной службе по надзору в сфере образования и науки</w:t>
        </w:r>
      </w:hyperlink>
      <w:r>
        <w:rPr>
          <w:rFonts w:ascii="Georgia" w:hAnsi="Georgia"/>
        </w:rPr>
        <w:t>, утвержденного</w:t>
      </w:r>
      <w:r>
        <w:rPr>
          <w:rFonts w:ascii="Georgia" w:hAnsi="Georgia"/>
        </w:rPr>
        <w:t xml:space="preserve"> </w:t>
      </w:r>
      <w:hyperlink r:id="rId11" w:anchor="/document/99/550817624/XA00M6G2N3/" w:history="1">
        <w:r>
          <w:rPr>
            <w:rStyle w:val="a4"/>
            <w:rFonts w:ascii="Georgia" w:hAnsi="Georgia"/>
          </w:rPr>
          <w:t>постановлением Правительства Российской Федерации от 28 июля 2018 г. № 885</w:t>
        </w:r>
      </w:hyperlink>
      <w:r>
        <w:rPr>
          <w:rFonts w:ascii="Georgia" w:hAnsi="Georgia"/>
        </w:rPr>
        <w:t>,</w:t>
      </w:r>
    </w:p>
    <w:p w:rsidR="00000000" w:rsidRDefault="00271886">
      <w:pPr>
        <w:spacing w:after="223"/>
        <w:jc w:val="both"/>
        <w:divId w:val="2050760344"/>
        <w:rPr>
          <w:rFonts w:ascii="Georgia" w:hAnsi="Georgia"/>
        </w:rPr>
      </w:pPr>
      <w:r>
        <w:rPr>
          <w:rFonts w:ascii="Georgia" w:hAnsi="Georgia"/>
        </w:rPr>
        <w:t>п</w:t>
      </w:r>
      <w:r>
        <w:rPr>
          <w:rFonts w:ascii="Georgia" w:hAnsi="Georgia"/>
        </w:rPr>
        <w:t>риказываем</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1. Утвердить прилагаемый </w:t>
      </w:r>
      <w:hyperlink r:id="rId12" w:anchor="/document/99/1301373572/XA00LVA2M9/" w:tgtFrame="_self" w:history="1">
        <w:r>
          <w:rPr>
            <w:rStyle w:val="a4"/>
            <w:rFonts w:ascii="Georgia" w:hAnsi="Georgia"/>
          </w:rPr>
          <w:t>Порядок проведения государственной итоговой аттестации по образовательным программам основного общего образования</w:t>
        </w:r>
      </w:hyperlink>
      <w:r>
        <w:rPr>
          <w:rFonts w:ascii="Georgia" w:hAnsi="Georgia"/>
        </w:rPr>
        <w:t>.</w:t>
      </w:r>
    </w:p>
    <w:p w:rsidR="00000000" w:rsidRDefault="00271886">
      <w:pPr>
        <w:spacing w:after="223"/>
        <w:jc w:val="both"/>
        <w:divId w:val="2050760344"/>
        <w:rPr>
          <w:rFonts w:ascii="Georgia" w:hAnsi="Georgia"/>
        </w:rPr>
      </w:pPr>
      <w:r>
        <w:rPr>
          <w:rFonts w:ascii="Georgia" w:hAnsi="Georgia"/>
        </w:rPr>
        <w:t>2. Признать утрат</w:t>
      </w:r>
      <w:r>
        <w:rPr>
          <w:rFonts w:ascii="Georgia" w:hAnsi="Georgia"/>
        </w:rPr>
        <w:t>ившим силу</w:t>
      </w:r>
      <w:r>
        <w:rPr>
          <w:rFonts w:ascii="Georgia" w:hAnsi="Georgia"/>
        </w:rPr>
        <w:t xml:space="preserve"> </w:t>
      </w:r>
      <w:hyperlink r:id="rId13" w:anchor="/document/99/542637892/XA00M1S2LR/" w:history="1">
        <w:r>
          <w:rPr>
            <w:rStyle w:val="a4"/>
            <w:rFonts w:ascii="Georgia" w:hAnsi="Georgia"/>
          </w:rPr>
          <w:t>приказ Министерства просвещения Российской Федерации и Федеральной службы по надзору в сфере образования и науки от 7 ноября 2018 г. № 189/1513 "Об утверждении Порядка пр</w:t>
        </w:r>
        <w:r>
          <w:rPr>
            <w:rStyle w:val="a4"/>
            <w:rFonts w:ascii="Georgia" w:hAnsi="Georgia"/>
          </w:rPr>
          <w:t>оведения государственной итоговой аттестации по образовательным программам основного общего образования"</w:t>
        </w:r>
      </w:hyperlink>
      <w:r>
        <w:rPr>
          <w:rFonts w:ascii="Georgia" w:hAnsi="Georgia"/>
        </w:rPr>
        <w:t xml:space="preserve"> (зарегистрирован Министерством юстиции Российской Федерации 10 декабря 2018 г., регистрационный № 52953)</w:t>
      </w:r>
      <w:r>
        <w:rPr>
          <w:rFonts w:ascii="Georgia" w:hAnsi="Georgia"/>
        </w:rPr>
        <w:t>.</w:t>
      </w:r>
    </w:p>
    <w:p w:rsidR="00000000" w:rsidRDefault="00271886">
      <w:pPr>
        <w:spacing w:after="223"/>
        <w:jc w:val="both"/>
        <w:divId w:val="2050760344"/>
        <w:rPr>
          <w:rFonts w:ascii="Georgia" w:hAnsi="Georgia"/>
        </w:rPr>
      </w:pPr>
      <w:r>
        <w:rPr>
          <w:rFonts w:ascii="Georgia" w:hAnsi="Georgia"/>
        </w:rPr>
        <w:t>3. Настоящий приказ вступает в силу с 1 сентя</w:t>
      </w:r>
      <w:r>
        <w:rPr>
          <w:rFonts w:ascii="Georgia" w:hAnsi="Georgia"/>
        </w:rPr>
        <w:t>бря 2023 г. и действует до 1 сентября 2029 года</w:t>
      </w:r>
      <w:r>
        <w:rPr>
          <w:rFonts w:ascii="Georgia" w:hAnsi="Georgia"/>
        </w:rPr>
        <w:t>.</w:t>
      </w:r>
    </w:p>
    <w:p w:rsidR="00000000" w:rsidRDefault="00271886">
      <w:pPr>
        <w:spacing w:after="223"/>
        <w:divId w:val="752968993"/>
        <w:rPr>
          <w:rFonts w:ascii="Georgia" w:hAnsi="Georgia"/>
        </w:rPr>
      </w:pPr>
      <w:r>
        <w:rPr>
          <w:rFonts w:ascii="Georgia" w:hAnsi="Georgia"/>
        </w:rPr>
        <w:t>Министр просвещения</w:t>
      </w:r>
      <w:r>
        <w:rPr>
          <w:rFonts w:ascii="Georgia" w:hAnsi="Georgia"/>
        </w:rPr>
        <w:br/>
      </w:r>
      <w:r>
        <w:rPr>
          <w:rFonts w:ascii="Georgia" w:hAnsi="Georgia"/>
        </w:rPr>
        <w:t>Российский Федерации</w:t>
      </w:r>
      <w:r>
        <w:rPr>
          <w:rFonts w:ascii="Georgia" w:hAnsi="Georgia"/>
        </w:rPr>
        <w:br/>
      </w:r>
      <w:r>
        <w:rPr>
          <w:rFonts w:ascii="Georgia" w:hAnsi="Georgia"/>
        </w:rPr>
        <w:t>С.С.Кравцов</w:t>
      </w:r>
      <w:r>
        <w:rPr>
          <w:rFonts w:ascii="Georgia" w:hAnsi="Georgia"/>
        </w:rPr>
        <w:t xml:space="preserve"> </w:t>
      </w:r>
    </w:p>
    <w:p w:rsidR="00000000" w:rsidRDefault="00271886">
      <w:pPr>
        <w:spacing w:after="223"/>
        <w:divId w:val="916324976"/>
        <w:rPr>
          <w:rFonts w:ascii="Georgia" w:hAnsi="Georgia"/>
        </w:rPr>
      </w:pPr>
      <w:r>
        <w:rPr>
          <w:rFonts w:ascii="Georgia" w:hAnsi="Georgia"/>
        </w:rPr>
        <w:t>Руководитель Федеральной</w:t>
      </w:r>
      <w:r>
        <w:rPr>
          <w:rFonts w:ascii="Georgia" w:hAnsi="Georgia"/>
        </w:rPr>
        <w:br/>
      </w:r>
      <w:r>
        <w:rPr>
          <w:rFonts w:ascii="Georgia" w:hAnsi="Georgia"/>
        </w:rPr>
        <w:t>службы по надзору</w:t>
      </w:r>
      <w:r>
        <w:rPr>
          <w:rFonts w:ascii="Georgia" w:hAnsi="Georgia"/>
        </w:rPr>
        <w:br/>
      </w:r>
      <w:r>
        <w:rPr>
          <w:rFonts w:ascii="Georgia" w:hAnsi="Georgia"/>
        </w:rPr>
        <w:t>в сфере образования и науки</w:t>
      </w:r>
      <w:r>
        <w:rPr>
          <w:rFonts w:ascii="Georgia" w:hAnsi="Georgia"/>
        </w:rPr>
        <w:br/>
      </w:r>
      <w:r>
        <w:rPr>
          <w:rFonts w:ascii="Georgia" w:hAnsi="Georgia"/>
        </w:rPr>
        <w:t>А.А.Музаев</w:t>
      </w:r>
      <w:r>
        <w:rPr>
          <w:rFonts w:ascii="Georgia" w:hAnsi="Georgia"/>
        </w:rPr>
        <w:t xml:space="preserve"> </w:t>
      </w:r>
    </w:p>
    <w:p w:rsidR="00000000" w:rsidRDefault="00271886">
      <w:pPr>
        <w:spacing w:after="223"/>
        <w:jc w:val="both"/>
        <w:divId w:val="2079865880"/>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r>
      <w:r>
        <w:rPr>
          <w:rFonts w:ascii="Helvetica" w:hAnsi="Helvetica" w:cs="Helvetica"/>
          <w:sz w:val="20"/>
          <w:szCs w:val="20"/>
        </w:rPr>
        <w:t>в Министерстве юстиции</w:t>
      </w:r>
      <w:r>
        <w:rPr>
          <w:rFonts w:ascii="Helvetica" w:hAnsi="Helvetica" w:cs="Helvetica"/>
          <w:sz w:val="20"/>
          <w:szCs w:val="20"/>
        </w:rPr>
        <w:br/>
      </w:r>
      <w:r>
        <w:rPr>
          <w:rFonts w:ascii="Helvetica" w:hAnsi="Helvetica" w:cs="Helvetica"/>
          <w:sz w:val="20"/>
          <w:szCs w:val="20"/>
        </w:rPr>
        <w:t>Российской Федерации</w:t>
      </w:r>
      <w:r>
        <w:rPr>
          <w:rFonts w:ascii="Helvetica" w:hAnsi="Helvetica" w:cs="Helvetica"/>
          <w:sz w:val="20"/>
          <w:szCs w:val="20"/>
        </w:rPr>
        <w:br/>
      </w:r>
      <w:r>
        <w:rPr>
          <w:rFonts w:ascii="Helvetica" w:hAnsi="Helvetica" w:cs="Helvetica"/>
          <w:sz w:val="20"/>
          <w:szCs w:val="20"/>
        </w:rPr>
        <w:t>12 мая 20</w:t>
      </w:r>
      <w:r>
        <w:rPr>
          <w:rFonts w:ascii="Helvetica" w:hAnsi="Helvetica" w:cs="Helvetica"/>
          <w:sz w:val="20"/>
          <w:szCs w:val="20"/>
        </w:rPr>
        <w:t>23 года,</w:t>
      </w:r>
      <w:r>
        <w:rPr>
          <w:rFonts w:ascii="Helvetica" w:hAnsi="Helvetica" w:cs="Helvetica"/>
          <w:sz w:val="20"/>
          <w:szCs w:val="20"/>
        </w:rPr>
        <w:br/>
      </w:r>
      <w:r>
        <w:rPr>
          <w:rFonts w:ascii="Helvetica" w:hAnsi="Helvetica" w:cs="Helvetica"/>
          <w:sz w:val="20"/>
          <w:szCs w:val="20"/>
        </w:rPr>
        <w:t>регистрационный № 7329</w:t>
      </w:r>
      <w:r>
        <w:rPr>
          <w:rFonts w:ascii="Helvetica" w:hAnsi="Helvetica" w:cs="Helvetica"/>
          <w:sz w:val="20"/>
          <w:szCs w:val="20"/>
        </w:rPr>
        <w:t>2</w:t>
      </w:r>
    </w:p>
    <w:p w:rsidR="00000000" w:rsidRDefault="00271886">
      <w:pPr>
        <w:pStyle w:val="align-right"/>
        <w:divId w:val="1970044302"/>
        <w:rPr>
          <w:rFonts w:ascii="Helvetica" w:hAnsi="Helvetica" w:cs="Helvetica"/>
          <w:sz w:val="20"/>
          <w:szCs w:val="20"/>
        </w:rPr>
      </w:pPr>
      <w:r>
        <w:rPr>
          <w:rFonts w:ascii="Helvetica" w:hAnsi="Helvetica" w:cs="Helvetica"/>
          <w:sz w:val="20"/>
          <w:szCs w:val="20"/>
        </w:rPr>
        <w:t>УТВЕРЖДЕН</w:t>
      </w:r>
      <w:r>
        <w:rPr>
          <w:rFonts w:ascii="Helvetica" w:hAnsi="Helvetica" w:cs="Helvetica"/>
          <w:sz w:val="20"/>
          <w:szCs w:val="20"/>
        </w:rPr>
        <w:br/>
      </w:r>
      <w:r>
        <w:rPr>
          <w:rFonts w:ascii="Helvetica" w:hAnsi="Helvetica" w:cs="Helvetica"/>
          <w:sz w:val="20"/>
          <w:szCs w:val="20"/>
        </w:rPr>
        <w:t>приказом Министерства</w:t>
      </w:r>
      <w:r>
        <w:rPr>
          <w:rFonts w:ascii="Helvetica" w:hAnsi="Helvetica" w:cs="Helvetica"/>
          <w:sz w:val="20"/>
          <w:szCs w:val="20"/>
        </w:rPr>
        <w:br/>
      </w:r>
      <w:r>
        <w:rPr>
          <w:rFonts w:ascii="Helvetica" w:hAnsi="Helvetica" w:cs="Helvetica"/>
          <w:sz w:val="20"/>
          <w:szCs w:val="20"/>
        </w:rPr>
        <w:t>просвещения Российской</w:t>
      </w:r>
      <w:r>
        <w:rPr>
          <w:rFonts w:ascii="Helvetica" w:hAnsi="Helvetica" w:cs="Helvetica"/>
          <w:sz w:val="20"/>
          <w:szCs w:val="20"/>
        </w:rPr>
        <w:br/>
      </w:r>
      <w:r>
        <w:rPr>
          <w:rFonts w:ascii="Helvetica" w:hAnsi="Helvetica" w:cs="Helvetica"/>
          <w:sz w:val="20"/>
          <w:szCs w:val="20"/>
        </w:rPr>
        <w:t>Федерации и Федеральной</w:t>
      </w:r>
      <w:r>
        <w:rPr>
          <w:rFonts w:ascii="Helvetica" w:hAnsi="Helvetica" w:cs="Helvetica"/>
          <w:sz w:val="20"/>
          <w:szCs w:val="20"/>
        </w:rPr>
        <w:br/>
      </w:r>
      <w:r>
        <w:rPr>
          <w:rFonts w:ascii="Helvetica" w:hAnsi="Helvetica" w:cs="Helvetica"/>
          <w:sz w:val="20"/>
          <w:szCs w:val="20"/>
        </w:rPr>
        <w:t>службы по надзору в сфере</w:t>
      </w:r>
      <w:r>
        <w:rPr>
          <w:rFonts w:ascii="Helvetica" w:hAnsi="Helvetica" w:cs="Helvetica"/>
          <w:sz w:val="20"/>
          <w:szCs w:val="20"/>
        </w:rPr>
        <w:br/>
      </w:r>
      <w:r>
        <w:rPr>
          <w:rFonts w:ascii="Helvetica" w:hAnsi="Helvetica" w:cs="Helvetica"/>
          <w:sz w:val="20"/>
          <w:szCs w:val="20"/>
        </w:rPr>
        <w:t>образования и науки</w:t>
      </w:r>
      <w:r>
        <w:rPr>
          <w:rFonts w:ascii="Helvetica" w:hAnsi="Helvetica" w:cs="Helvetica"/>
          <w:sz w:val="20"/>
          <w:szCs w:val="20"/>
        </w:rPr>
        <w:br/>
      </w:r>
      <w:r>
        <w:rPr>
          <w:rFonts w:ascii="Helvetica" w:hAnsi="Helvetica" w:cs="Helvetica"/>
          <w:sz w:val="20"/>
          <w:szCs w:val="20"/>
        </w:rPr>
        <w:t>от 4 апреля 2023 года № 232/551</w:t>
      </w:r>
      <w:r>
        <w:rPr>
          <w:rFonts w:ascii="Helvetica" w:hAnsi="Helvetica" w:cs="Helvetica"/>
          <w:sz w:val="20"/>
          <w:szCs w:val="20"/>
        </w:rPr>
        <w:t xml:space="preserve"> </w:t>
      </w:r>
    </w:p>
    <w:p w:rsidR="00000000" w:rsidRDefault="00271886">
      <w:pPr>
        <w:divId w:val="1277174922"/>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Порядок проведения государственной итоговой аттестации по образов</w:t>
      </w:r>
      <w:r>
        <w:rPr>
          <w:rStyle w:val="docuntyped-name"/>
          <w:rFonts w:ascii="Helvetica" w:eastAsia="Times New Roman" w:hAnsi="Helvetica" w:cs="Helvetica"/>
          <w:sz w:val="27"/>
          <w:szCs w:val="27"/>
        </w:rPr>
        <w:t>ательным программам основного общего образовани</w:t>
      </w:r>
      <w:r>
        <w:rPr>
          <w:rStyle w:val="docuntyped-name"/>
          <w:rFonts w:ascii="Helvetica" w:eastAsia="Times New Roman" w:hAnsi="Helvetica" w:cs="Helvetica"/>
          <w:sz w:val="27"/>
          <w:szCs w:val="27"/>
        </w:rPr>
        <w:t>я</w:t>
      </w:r>
    </w:p>
    <w:p w:rsidR="00000000" w:rsidRDefault="00271886">
      <w:pPr>
        <w:divId w:val="113876028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w:t>
      </w:r>
      <w:r>
        <w:rPr>
          <w:rStyle w:val="docuntyped-name"/>
          <w:rFonts w:ascii="Helvetica" w:eastAsia="Times New Roman" w:hAnsi="Helvetica" w:cs="Helvetica"/>
          <w:sz w:val="27"/>
          <w:szCs w:val="27"/>
        </w:rPr>
        <w:t>я</w:t>
      </w:r>
    </w:p>
    <w:p w:rsidR="00000000" w:rsidRDefault="00271886">
      <w:pPr>
        <w:spacing w:after="223"/>
        <w:jc w:val="both"/>
        <w:divId w:val="2050760344"/>
        <w:rPr>
          <w:rFonts w:ascii="Georgia" w:hAnsi="Georgia"/>
        </w:rPr>
      </w:pPr>
      <w:r>
        <w:rPr>
          <w:rFonts w:ascii="Georgia" w:hAnsi="Georgia"/>
        </w:rPr>
        <w:t xml:space="preserve">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w:t>
      </w:r>
      <w:r>
        <w:rPr>
          <w:rFonts w:ascii="Georgia" w:hAnsi="Georgia"/>
        </w:rPr>
        <w:t>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w:t>
      </w:r>
      <w:r>
        <w:rPr>
          <w:rFonts w:ascii="Georgia" w:hAnsi="Georgia"/>
        </w:rPr>
        <w:t>орядок проверки экзаменационных работ, порядок подачи и рассмотрения апелляций, утверждения, изменения и (или) аннулирования результатов ГИА</w:t>
      </w:r>
      <w:r>
        <w:rPr>
          <w:rFonts w:ascii="Georgia" w:hAnsi="Georgia"/>
        </w:rPr>
        <w:t>.</w:t>
      </w:r>
    </w:p>
    <w:p w:rsidR="00000000" w:rsidRDefault="00271886">
      <w:pPr>
        <w:spacing w:after="223"/>
        <w:jc w:val="both"/>
        <w:divId w:val="2050760344"/>
        <w:rPr>
          <w:rFonts w:ascii="Georgia" w:hAnsi="Georgia"/>
        </w:rPr>
      </w:pPr>
      <w:r>
        <w:rPr>
          <w:rFonts w:ascii="Georgia" w:hAnsi="Georgia"/>
        </w:rPr>
        <w:t>2. ГИА, завершающая освоение имеющих государственную аккредитацию основных образовательных программ основного обще</w:t>
      </w:r>
      <w:r>
        <w:rPr>
          <w:rFonts w:ascii="Georgia" w:hAnsi="Georgia"/>
        </w:rPr>
        <w:t>го образования, является обязательной</w:t>
      </w:r>
      <w:r>
        <w:rPr>
          <w:rFonts w:ascii="Georgia" w:hAnsi="Georgia"/>
        </w:rPr>
        <w:t>.</w:t>
      </w:r>
    </w:p>
    <w:p w:rsidR="00000000" w:rsidRDefault="00271886">
      <w:pPr>
        <w:spacing w:after="223"/>
        <w:jc w:val="both"/>
        <w:divId w:val="2050760344"/>
        <w:rPr>
          <w:rFonts w:ascii="Georgia" w:hAnsi="Georgia"/>
        </w:rPr>
      </w:pPr>
      <w:r>
        <w:rPr>
          <w:rFonts w:ascii="Georgia" w:hAnsi="Georgia"/>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w:t>
      </w:r>
      <w:r>
        <w:rPr>
          <w:rFonts w:ascii="Georgia" w:hAnsi="Georgia"/>
        </w:rPr>
        <w:t>бованиям федерального государственного образовательного стандарта основного общего образования</w:t>
      </w:r>
      <w:r>
        <w:rPr>
          <w:rFonts w:ascii="Georgia" w:hAnsi="Georgia"/>
          <w:noProof/>
        </w:rPr>
        <w:drawing>
          <wp:inline distT="0" distB="0" distL="0" distR="0">
            <wp:extent cx="85725" cy="219075"/>
            <wp:effectExtent l="0" t="0" r="9525" b="9525"/>
            <wp:docPr id="1" name="Рисунок 1" descr="https://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obraz.ru/system/content/image/52/1/57414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Fonts w:ascii="Georgia" w:hAnsi="Georgia"/>
        </w:rPr>
        <w:t>.</w:t>
      </w:r>
    </w:p>
    <w:p w:rsidR="00000000" w:rsidRDefault="00271886">
      <w:pPr>
        <w:divId w:val="86679952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5725" cy="219075"/>
            <wp:effectExtent l="0" t="0" r="9525" b="9525"/>
            <wp:docPr id="2" name="Рисунок 2" descr="https://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obraz.ru/system/content/image/52/1/57414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15" w:anchor="/document/99/902389617/XA00MAG2NH/" w:history="1">
        <w:r>
          <w:rPr>
            <w:rStyle w:val="a4"/>
            <w:rFonts w:ascii="Helvetica" w:eastAsia="Times New Roman" w:hAnsi="Helvetica" w:cs="Helvetica"/>
            <w:sz w:val="17"/>
            <w:szCs w:val="17"/>
          </w:rPr>
          <w:t>Часть 4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hyperlink r:id="rId16" w:anchor="/document/99/607175848/" w:history="1">
        <w:r>
          <w:rPr>
            <w:rStyle w:val="a4"/>
            <w:rFonts w:ascii="Helvetica" w:eastAsia="Times New Roman" w:hAnsi="Helvetica" w:cs="Helvetica"/>
            <w:sz w:val="17"/>
            <w:szCs w:val="17"/>
          </w:rPr>
          <w:t>приказ Министерства просвещения Российской Федерации от 31 мая 2021 г. № 287 "Об у</w:t>
        </w:r>
        <w:r>
          <w:rPr>
            <w:rStyle w:val="a4"/>
            <w:rFonts w:ascii="Helvetica" w:eastAsia="Times New Roman" w:hAnsi="Helvetica" w:cs="Helvetica"/>
            <w:sz w:val="17"/>
            <w:szCs w:val="17"/>
          </w:rPr>
          <w:t>тверждении федерального государственного образовательного стандарта основного общего образования"</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5 июля 2021 г., регистрационный № 64101) с изменениями, внесенными</w:t>
      </w:r>
      <w:r>
        <w:rPr>
          <w:rStyle w:val="docnote-text"/>
          <w:rFonts w:ascii="Helvetica" w:eastAsia="Times New Roman" w:hAnsi="Helvetica" w:cs="Helvetica"/>
          <w:sz w:val="17"/>
          <w:szCs w:val="17"/>
        </w:rPr>
        <w:t xml:space="preserve"> </w:t>
      </w:r>
      <w:hyperlink r:id="rId17" w:anchor="/document/99/351504220/XA00M5U2N0/" w:history="1">
        <w:r>
          <w:rPr>
            <w:rStyle w:val="a4"/>
            <w:rFonts w:ascii="Helvetica" w:eastAsia="Times New Roman" w:hAnsi="Helvetica" w:cs="Helvetica"/>
            <w:sz w:val="17"/>
            <w:szCs w:val="17"/>
          </w:rPr>
          <w:t>приказами Министерства просвещения Российской Федерации от 18 июля 2022 г. № 568</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17 августа 2022 г., регистрационный № 69675) и</w:t>
      </w:r>
      <w:r>
        <w:rPr>
          <w:rStyle w:val="docnote-text"/>
          <w:rFonts w:ascii="Helvetica" w:eastAsia="Times New Roman" w:hAnsi="Helvetica" w:cs="Helvetica"/>
          <w:sz w:val="17"/>
          <w:szCs w:val="17"/>
        </w:rPr>
        <w:t xml:space="preserve"> </w:t>
      </w:r>
      <w:hyperlink r:id="rId18" w:anchor="/document/99/1300117564/XA00M5U2N0/" w:history="1">
        <w:r>
          <w:rPr>
            <w:rStyle w:val="a4"/>
            <w:rFonts w:ascii="Helvetica" w:eastAsia="Times New Roman" w:hAnsi="Helvetica" w:cs="Helvetica"/>
            <w:sz w:val="17"/>
            <w:szCs w:val="17"/>
          </w:rPr>
          <w:t>от 8 ноября 2022 г. № 955</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6 февраля 2023 г., регистрационный № 72264).</w:t>
      </w:r>
    </w:p>
    <w:p w:rsidR="00000000" w:rsidRDefault="00271886">
      <w:pPr>
        <w:spacing w:after="223"/>
        <w:jc w:val="both"/>
        <w:divId w:val="2050760344"/>
        <w:rPr>
          <w:rFonts w:ascii="Georgia" w:hAnsi="Georgia"/>
        </w:rPr>
      </w:pPr>
      <w:r>
        <w:rPr>
          <w:rFonts w:ascii="Georgia" w:hAnsi="Georgia"/>
        </w:rPr>
        <w:t>4. Лица, обучающиеся по образовательным программам основного общего образ</w:t>
      </w:r>
      <w:r>
        <w:rPr>
          <w:rFonts w:ascii="Georgia" w:hAnsi="Georgia"/>
        </w:rPr>
        <w:t>ования,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и сформиро</w:t>
      </w:r>
      <w:r>
        <w:rPr>
          <w:rFonts w:ascii="Georgia" w:hAnsi="Georgia"/>
        </w:rPr>
        <w:t>ванных в порядке, устанавливаемом Министерством просвещения Российской Федерации</w:t>
      </w:r>
      <w:r>
        <w:rPr>
          <w:rFonts w:ascii="Georgia" w:hAnsi="Georgia"/>
          <w:noProof/>
        </w:rPr>
        <w:drawing>
          <wp:inline distT="0" distB="0" distL="0" distR="0">
            <wp:extent cx="104775" cy="219075"/>
            <wp:effectExtent l="0" t="0" r="9525" b="9525"/>
            <wp:docPr id="3" name="Рисунок 3" descr="https://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obraz.ru/system/content/image/52/1/57599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освобождаются от прохождения ГИА по учебному предмету, соответствующему профилю всероссийской олимпиады школьников, международной олимпиады</w:t>
      </w:r>
      <w:r>
        <w:rPr>
          <w:rFonts w:ascii="Georgia" w:hAnsi="Georgia"/>
        </w:rPr>
        <w:t>.</w:t>
      </w:r>
    </w:p>
    <w:p w:rsidR="00000000" w:rsidRDefault="00271886">
      <w:pPr>
        <w:divId w:val="147609900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4" name="Рисунок 4" descr="https://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obraz.ru/system/content/image/52/1/57599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0" w:anchor="/document/99/902389617/XA00MCS2N4/" w:history="1">
        <w:r>
          <w:rPr>
            <w:rStyle w:val="a4"/>
            <w:rFonts w:ascii="Helvetica" w:eastAsia="Times New Roman" w:hAnsi="Helvetica" w:cs="Helvetica"/>
            <w:sz w:val="17"/>
            <w:szCs w:val="17"/>
          </w:rPr>
          <w:t>Пункт 1 части 4 статьи 71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5. Лица, осваивающие образовательные программы основного общего образова</w:t>
      </w:r>
      <w:r>
        <w:rPr>
          <w:rFonts w:ascii="Georgia" w:hAnsi="Georgia"/>
        </w:rPr>
        <w:t xml:space="preserve">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w:t>
      </w:r>
      <w:r>
        <w:rPr>
          <w:rFonts w:ascii="Georgia" w:hAnsi="Georgia"/>
        </w:rPr>
        <w:t xml:space="preserve">государственную </w:t>
      </w:r>
      <w:r>
        <w:rPr>
          <w:rFonts w:ascii="Georgia" w:hAnsi="Georgia"/>
        </w:rPr>
        <w:lastRenderedPageBreak/>
        <w:t>аккредитацию образовательным программам основного общего образования (далее - образовательная организация)</w:t>
      </w:r>
      <w:r>
        <w:rPr>
          <w:rFonts w:ascii="Georgia" w:hAnsi="Georgia"/>
          <w:noProof/>
        </w:rPr>
        <w:drawing>
          <wp:inline distT="0" distB="0" distL="0" distR="0">
            <wp:extent cx="104775" cy="219075"/>
            <wp:effectExtent l="0" t="0" r="9525" b="9525"/>
            <wp:docPr id="5" name="Рисунок 5" descr="https://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obraz.ru/system/content/image/52/1/576323/"/>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в формах, установленных </w:t>
      </w:r>
      <w:hyperlink r:id="rId22" w:anchor="/document/99/1301373572/XA00M6C2MG/" w:tgtFrame="_self" w:history="1">
        <w:r>
          <w:rPr>
            <w:rStyle w:val="a4"/>
            <w:rFonts w:ascii="Georgia" w:hAnsi="Georgia"/>
          </w:rPr>
          <w:t>пунктом 6 Порядка</w:t>
        </w:r>
      </w:hyperlink>
      <w:r>
        <w:rPr>
          <w:rFonts w:ascii="Georgia" w:hAnsi="Georgia"/>
        </w:rPr>
        <w:t xml:space="preserve"> (далее вместе - экстерны)</w:t>
      </w:r>
      <w:r>
        <w:rPr>
          <w:rFonts w:ascii="Georgia" w:hAnsi="Georgia"/>
        </w:rPr>
        <w:t>.</w:t>
      </w:r>
    </w:p>
    <w:p w:rsidR="00000000" w:rsidRDefault="00271886">
      <w:pPr>
        <w:divId w:val="39952567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6" name="Рисунок 6" descr="https://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obraz.ru/system/content/image/52/1/576323/"/>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3" w:anchor="/document/99/902389617/XA00MBU2NI/" w:history="1">
        <w:r>
          <w:rPr>
            <w:rStyle w:val="a4"/>
            <w:rFonts w:ascii="Helvetica" w:eastAsia="Times New Roman" w:hAnsi="Helvetica" w:cs="Helvetica"/>
            <w:sz w:val="17"/>
            <w:szCs w:val="17"/>
          </w:rPr>
          <w:t>Часть 3 статьи 34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divId w:val="100874930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Формы проведения ГИА и участники ГИ</w:t>
      </w:r>
      <w:r>
        <w:rPr>
          <w:rStyle w:val="docuntyped-name"/>
          <w:rFonts w:ascii="Helvetica" w:eastAsia="Times New Roman" w:hAnsi="Helvetica" w:cs="Helvetica"/>
          <w:sz w:val="27"/>
          <w:szCs w:val="27"/>
        </w:rPr>
        <w:t>А</w:t>
      </w:r>
    </w:p>
    <w:p w:rsidR="00000000" w:rsidRDefault="00271886">
      <w:pPr>
        <w:spacing w:after="223"/>
        <w:jc w:val="both"/>
        <w:divId w:val="2050760344"/>
        <w:rPr>
          <w:rFonts w:ascii="Georgia" w:hAnsi="Georgia"/>
        </w:rPr>
      </w:pPr>
      <w:r>
        <w:rPr>
          <w:rFonts w:ascii="Georgia" w:hAnsi="Georgia"/>
        </w:rPr>
        <w:t>6. ГИА проводится</w:t>
      </w:r>
      <w:r>
        <w:rPr>
          <w:rFonts w:ascii="Georgia" w:hAnsi="Georgia"/>
        </w:rPr>
        <w:t>:</w:t>
      </w:r>
    </w:p>
    <w:p w:rsidR="00000000" w:rsidRDefault="00271886">
      <w:pPr>
        <w:spacing w:after="223"/>
        <w:jc w:val="both"/>
        <w:divId w:val="2050760344"/>
        <w:rPr>
          <w:rFonts w:ascii="Georgia" w:hAnsi="Georgia"/>
        </w:rPr>
      </w:pPr>
      <w:r>
        <w:rPr>
          <w:rFonts w:ascii="Georgia" w:hAnsi="Georgia"/>
        </w:rP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Pr>
          <w:rFonts w:ascii="Georgia" w:hAnsi="Georgia"/>
          <w:noProof/>
        </w:rPr>
        <w:drawing>
          <wp:inline distT="0" distB="0" distL="0" distR="0">
            <wp:extent cx="104775" cy="219075"/>
            <wp:effectExtent l="0" t="0" r="9525" b="9525"/>
            <wp:docPr id="7" name="Рисунок 7" descr="https://1obraz.ru/system/content/image/52/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obraz.ru/system/content/image/52/1/576324/"/>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w:t>
      </w:r>
      <w:r>
        <w:rPr>
          <w:rFonts w:ascii="Georgia" w:hAnsi="Georgia"/>
        </w:rPr>
        <w:t>(далее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w:t>
      </w:r>
      <w:r>
        <w:rPr>
          <w:rFonts w:ascii="Georgia" w:hAnsi="Georgia"/>
        </w:rPr>
        <w:t>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w:t>
      </w:r>
      <w:r>
        <w:rPr>
          <w:rFonts w:ascii="Georgia" w:hAnsi="Georgia"/>
        </w:rPr>
        <w:t>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r>
        <w:rPr>
          <w:rFonts w:ascii="Georgia" w:hAnsi="Georgia"/>
        </w:rPr>
        <w:t>;</w:t>
      </w:r>
    </w:p>
    <w:p w:rsidR="00000000" w:rsidRDefault="00271886">
      <w:pPr>
        <w:divId w:val="24735341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8" name="Рисунок 8" descr="https://1obraz.ru/system/content/image/52/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obraz.ru/system/content/image/52/1/576324/"/>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5" w:anchor="/document/99/902389617/XA00M9K2N7/" w:history="1">
        <w:r>
          <w:rPr>
            <w:rStyle w:val="a4"/>
            <w:rFonts w:ascii="Helvetica" w:eastAsia="Times New Roman" w:hAnsi="Helvetica" w:cs="Helvetica"/>
            <w:sz w:val="17"/>
            <w:szCs w:val="17"/>
          </w:rPr>
          <w:t>Часть 11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w:t>
      </w:r>
      <w:r>
        <w:rPr>
          <w:rFonts w:ascii="Georgia" w:hAnsi="Georgia"/>
        </w:rPr>
        <w:t>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r>
        <w:rPr>
          <w:rFonts w:ascii="Georgia" w:hAnsi="Georgia"/>
        </w:rPr>
        <w:t>;</w:t>
      </w:r>
    </w:p>
    <w:p w:rsidR="00000000" w:rsidRDefault="00271886">
      <w:pPr>
        <w:spacing w:after="223"/>
        <w:jc w:val="both"/>
        <w:divId w:val="2050760344"/>
        <w:rPr>
          <w:rFonts w:ascii="Georgia" w:hAnsi="Georgia"/>
        </w:rPr>
      </w:pPr>
      <w:r>
        <w:rPr>
          <w:rFonts w:ascii="Georgia" w:hAnsi="Georgia"/>
        </w:rPr>
        <w:t>3) в форме, устанавливаемой органами исполнительной власти субъектов Российс</w:t>
      </w:r>
      <w:r>
        <w:rPr>
          <w:rFonts w:ascii="Georgia" w:hAnsi="Georgia"/>
        </w:rPr>
        <w:t>кой Федерации, осуществляющими государственное управление в сфере образования</w:t>
      </w:r>
      <w:r>
        <w:rPr>
          <w:rFonts w:ascii="Georgia" w:hAnsi="Georgia"/>
          <w:noProof/>
        </w:rPr>
        <w:drawing>
          <wp:inline distT="0" distB="0" distL="0" distR="0">
            <wp:extent cx="104775" cy="219075"/>
            <wp:effectExtent l="0" t="0" r="9525" b="9525"/>
            <wp:docPr id="9" name="Рисунок 9" descr="https://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obraz.ru/system/content/image/52/1/576325/"/>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w:t>
      </w:r>
      <w:r>
        <w:rPr>
          <w:rFonts w:ascii="Georgia" w:hAnsi="Georgia"/>
        </w:rPr>
        <w:t>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r>
        <w:rPr>
          <w:rFonts w:ascii="Georgia" w:hAnsi="Georgia"/>
        </w:rPr>
        <w:t>.</w:t>
      </w:r>
    </w:p>
    <w:p w:rsidR="00000000" w:rsidRDefault="00271886">
      <w:pPr>
        <w:divId w:val="71901718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0" name="Рисунок 10" descr="https://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obraz.ru/system/content/image/52/1/576325/"/>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7" w:anchor="/document/99/902389617/XA00M9C2NB/" w:history="1">
        <w:r>
          <w:rPr>
            <w:rStyle w:val="a4"/>
            <w:rFonts w:ascii="Helvetica" w:eastAsia="Times New Roman" w:hAnsi="Helvetica" w:cs="Helvetica"/>
            <w:sz w:val="17"/>
            <w:szCs w:val="17"/>
          </w:rPr>
          <w:t>Пункт 2 части 13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lastRenderedPageBreak/>
        <w:t xml:space="preserve">7. К ГИА допускаются лица, указанные в </w:t>
      </w:r>
      <w:hyperlink r:id="rId28" w:anchor="/document/99/1301373572/XA00M6C2MG/" w:tgtFrame="_self" w:history="1">
        <w:r>
          <w:rPr>
            <w:rStyle w:val="a4"/>
            <w:rFonts w:ascii="Georgia" w:hAnsi="Georgia"/>
          </w:rPr>
          <w:t>пункте 6 Порядка</w:t>
        </w:r>
      </w:hyperlink>
      <w:r>
        <w:rPr>
          <w:rFonts w:ascii="Georgia" w:hAnsi="Georgia"/>
        </w:rPr>
        <w:t xml:space="preserve">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w:t>
      </w:r>
      <w:r>
        <w:rPr>
          <w:rFonts w:ascii="Georgia" w:hAnsi="Georgia"/>
        </w:rPr>
        <w:t>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Pr>
          <w:rFonts w:ascii="Georgia" w:hAnsi="Georgia"/>
          <w:noProof/>
        </w:rPr>
        <w:drawing>
          <wp:inline distT="0" distB="0" distL="0" distR="0">
            <wp:extent cx="104775" cy="219075"/>
            <wp:effectExtent l="0" t="0" r="9525" b="9525"/>
            <wp:docPr id="11" name="Рисунок 11" descr="https://1obraz.ru/system/content/image/52/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obraz.ru/system/content/image/52/1/576329/"/>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p>
    <w:p w:rsidR="00000000" w:rsidRDefault="00271886">
      <w:pPr>
        <w:divId w:val="2348709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2" name="Рисунок 12" descr="https://1obraz.ru/system/content/image/52/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obraz.ru/system/content/image/52/1/576329/"/>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0" w:anchor="/document/99/902389617/XA00MBK2NN/" w:history="1">
        <w:r>
          <w:rPr>
            <w:rStyle w:val="a4"/>
            <w:rFonts w:ascii="Helvetica" w:eastAsia="Times New Roman" w:hAnsi="Helvetica" w:cs="Helvetica"/>
            <w:sz w:val="17"/>
            <w:szCs w:val="17"/>
          </w:rPr>
          <w:t>Часть 6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divId w:val="2050760344"/>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Экстерны допускаются к ГИА при условии получения на промежуточной аттестации о</w:t>
      </w:r>
      <w:r>
        <w:rPr>
          <w:rFonts w:ascii="Georgia" w:eastAsia="Times New Roman" w:hAnsi="Georgia"/>
        </w:rPr>
        <w:t>тметок не ниже удовлетворительных, а также получения результата "зачет" за итоговое собеседование по русскому языку</w:t>
      </w:r>
      <w:r>
        <w:rPr>
          <w:rFonts w:ascii="Georgia" w:eastAsia="Times New Roman" w:hAnsi="Georgia"/>
        </w:rPr>
        <w:t>.</w:t>
      </w:r>
      <w:r>
        <w:rPr>
          <w:rFonts w:ascii="Georgia" w:eastAsia="Times New Roman" w:hAnsi="Georgia"/>
        </w:rPr>
        <w:br/>
      </w:r>
      <w:r>
        <w:rPr>
          <w:rFonts w:ascii="Georgia" w:eastAsia="Times New Roman" w:hAnsi="Georgia"/>
        </w:rPr>
        <w:br/>
      </w:r>
      <w:r>
        <w:rPr>
          <w:rFonts w:ascii="Georgia" w:eastAsia="Times New Roman" w:hAnsi="Georgia"/>
        </w:rPr>
        <w:t xml:space="preserve">Лица, указанные в </w:t>
      </w:r>
      <w:hyperlink r:id="rId31" w:anchor="/document/99/1301373572/XA00M6C2MG/" w:tgtFrame="_self" w:history="1">
        <w:r>
          <w:rPr>
            <w:rFonts w:ascii="Georgia" w:eastAsia="Times New Roman" w:hAnsi="Georgia"/>
            <w:color w:val="0000FF"/>
            <w:u w:val="single"/>
          </w:rPr>
          <w:t>пункте 6 Порядка</w:t>
        </w:r>
      </w:hyperlink>
      <w:r>
        <w:rPr>
          <w:rFonts w:ascii="Georgia" w:eastAsia="Times New Roman" w:hAnsi="Georgia"/>
        </w:rPr>
        <w:t>, получившие допу</w:t>
      </w:r>
      <w:r>
        <w:rPr>
          <w:rFonts w:ascii="Georgia" w:eastAsia="Times New Roman" w:hAnsi="Georgia"/>
        </w:rPr>
        <w:t>ск к ГИА в соответствии с требованиями настоящего пункта, являются участниками ГИА</w:t>
      </w:r>
      <w:r>
        <w:rPr>
          <w:rFonts w:ascii="Georgia" w:eastAsia="Times New Roman" w:hAnsi="Georgia"/>
        </w:rPr>
        <w:t>.</w:t>
      </w:r>
    </w:p>
    <w:p w:rsidR="00000000" w:rsidRDefault="00271886">
      <w:pPr>
        <w:spacing w:after="223"/>
        <w:jc w:val="both"/>
        <w:divId w:val="2050760344"/>
        <w:rPr>
          <w:rFonts w:ascii="Georgia" w:hAnsi="Georgia"/>
        </w:rPr>
      </w:pPr>
      <w:r>
        <w:rPr>
          <w:rFonts w:ascii="Georgia" w:hAnsi="Georgia"/>
        </w:rP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w:t>
      </w:r>
      <w:r>
        <w:rPr>
          <w:rFonts w:ascii="Georgia" w:hAnsi="Georgia"/>
        </w:rPr>
        <w:t>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w:t>
      </w:r>
      <w:r>
        <w:rPr>
          <w:rFonts w:ascii="Georgia" w:hAnsi="Georgia"/>
        </w:rPr>
        <w:t>ые предметы по выбору)</w:t>
      </w:r>
      <w:r>
        <w:rPr>
          <w:rFonts w:ascii="Georgia" w:hAnsi="Georgia"/>
        </w:rPr>
        <w:t>.</w:t>
      </w:r>
      <w:r>
        <w:rPr>
          <w:rFonts w:ascii="Georgia" w:hAnsi="Georgia"/>
        </w:rPr>
        <w:br/>
      </w:r>
      <w:r>
        <w:rPr>
          <w:rFonts w:ascii="Georgia" w:hAnsi="Georgia"/>
        </w:rPr>
        <w:br/>
      </w:r>
      <w:r>
        <w:rPr>
          <w:rFonts w:ascii="Georgia" w:hAnsi="Georgia"/>
        </w:rP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w:t>
      </w:r>
      <w:r>
        <w:rPr>
          <w:rFonts w:ascii="Georgia" w:hAnsi="Georgia"/>
        </w:rPr>
        <w:t>зыку и (или) родной литературе</w:t>
      </w:r>
      <w:r>
        <w:rPr>
          <w:rFonts w:ascii="Georgia" w:hAnsi="Georgia"/>
        </w:rPr>
        <w:t>.</w:t>
      </w:r>
      <w:r>
        <w:rPr>
          <w:rFonts w:ascii="Georgia" w:hAnsi="Georgia"/>
        </w:rPr>
        <w:br/>
      </w:r>
      <w:r>
        <w:rPr>
          <w:rFonts w:ascii="Georgia" w:hAnsi="Georgia"/>
        </w:rPr>
        <w:br/>
      </w:r>
      <w:r>
        <w:rPr>
          <w:rFonts w:ascii="Georgia" w:hAnsi="Georgia"/>
        </w:rPr>
        <w:t xml:space="preserve">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w:t>
      </w:r>
      <w:r>
        <w:rPr>
          <w:rFonts w:ascii="Georgia" w:hAnsi="Georgia"/>
        </w:rPr>
        <w:t>обязательным учебным предметам)</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9. Экзамены по всем учебным предметам, указанным в </w:t>
      </w:r>
      <w:hyperlink r:id="rId32" w:anchor="/document/99/1301373572/XA00M9K2N6/" w:tgtFrame="_self" w:history="1">
        <w:r>
          <w:rPr>
            <w:rStyle w:val="a4"/>
            <w:rFonts w:ascii="Georgia" w:hAnsi="Georgia"/>
          </w:rPr>
          <w:t>пункте 8 Порядка</w:t>
        </w:r>
      </w:hyperlink>
      <w:r>
        <w:rPr>
          <w:rFonts w:ascii="Georgia" w:hAnsi="Georgia"/>
        </w:rPr>
        <w:t xml:space="preserve">,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r:id="rId33" w:anchor="/document/99/1301373572/XA00MDS2N7/" w:tgtFrame="_self" w:history="1">
        <w:r>
          <w:rPr>
            <w:rStyle w:val="a4"/>
            <w:rFonts w:ascii="Georgia" w:hAnsi="Georgia"/>
          </w:rPr>
          <w:t>подпунктом 1 пункта 50 Порядка</w:t>
        </w:r>
      </w:hyperlink>
      <w:r>
        <w:rPr>
          <w:rFonts w:ascii="Georgia" w:hAnsi="Georgia"/>
        </w:rPr>
        <w:t>) и на русском языке (за исключением учебных предметов "Иностранные языки" (английский, испанский, немецкий и французский), а также "Родной язык" и "Ро</w:t>
      </w:r>
      <w:r>
        <w:rPr>
          <w:rFonts w:ascii="Georgia" w:hAnsi="Georgia"/>
        </w:rPr>
        <w:t>дная литература")</w:t>
      </w:r>
      <w:r>
        <w:rPr>
          <w:rFonts w:ascii="Georgia" w:hAnsi="Georgia"/>
        </w:rPr>
        <w:t>.</w:t>
      </w:r>
    </w:p>
    <w:p w:rsidR="00000000" w:rsidRDefault="00271886">
      <w:pPr>
        <w:spacing w:after="223"/>
        <w:jc w:val="both"/>
        <w:divId w:val="2050760344"/>
        <w:rPr>
          <w:rFonts w:ascii="Georgia" w:hAnsi="Georgia"/>
        </w:rPr>
      </w:pPr>
      <w:r>
        <w:rPr>
          <w:rFonts w:ascii="Georgia" w:hAnsi="Georgia"/>
        </w:rP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w:t>
      </w:r>
      <w:r>
        <w:rPr>
          <w:rFonts w:ascii="Georgia" w:hAnsi="Georgia"/>
        </w:rPr>
        <w:t xml:space="preserve">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Pr>
          <w:rFonts w:ascii="Georgia" w:hAnsi="Georgia"/>
        </w:rPr>
        <w:lastRenderedPageBreak/>
        <w:t>образовательн</w:t>
      </w:r>
      <w:r>
        <w:rPr>
          <w:rFonts w:ascii="Georgia" w:hAnsi="Georgia"/>
        </w:rPr>
        <w:t>ую деятельность, утверждаемый Министерством просвещения Российской Федерации</w:t>
      </w:r>
      <w:r>
        <w:rPr>
          <w:rFonts w:ascii="Georgia" w:hAnsi="Georgia"/>
          <w:noProof/>
        </w:rPr>
        <w:drawing>
          <wp:inline distT="0" distB="0" distL="0" distR="0">
            <wp:extent cx="104775" cy="219075"/>
            <wp:effectExtent l="0" t="0" r="9525" b="9525"/>
            <wp:docPr id="13" name="Рисунок 13" descr="https://1obraz.ru/system/content/image/52/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obraz.ru/system/content/image/52/1/576332/"/>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p>
    <w:p w:rsidR="00000000" w:rsidRDefault="00271886">
      <w:pPr>
        <w:divId w:val="38491224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4" name="Рисунок 14" descr="https://1obraz.ru/system/content/image/52/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obraz.ru/system/content/image/52/1/576332/"/>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5" w:anchor="/document/99/902389617/XA00MBE2N0/" w:history="1">
        <w:r>
          <w:rPr>
            <w:rStyle w:val="a4"/>
            <w:rFonts w:ascii="Helvetica" w:eastAsia="Times New Roman" w:hAnsi="Helvetica" w:cs="Helvetica"/>
            <w:sz w:val="17"/>
            <w:szCs w:val="17"/>
          </w:rPr>
          <w:t>Часть 5 статьи 18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11. Для ли</w:t>
      </w:r>
      <w:r>
        <w:rPr>
          <w:rFonts w:ascii="Georgia" w:hAnsi="Georgia"/>
        </w:rPr>
        <w:t xml:space="preserve">ц, указанных в </w:t>
      </w:r>
      <w:hyperlink r:id="rId36" w:anchor="/document/99/1301373572/XA00M7G2MM/" w:tgtFrame="_self" w:history="1">
        <w:r>
          <w:rPr>
            <w:rStyle w:val="a4"/>
            <w:rFonts w:ascii="Georgia" w:hAnsi="Georgia"/>
          </w:rPr>
          <w:t>подпункте 2 пункта 6 Порядка</w:t>
        </w:r>
      </w:hyperlink>
      <w:r>
        <w:rPr>
          <w:rFonts w:ascii="Georgia" w:hAnsi="Georgia"/>
        </w:rPr>
        <w:t>, ГИА по их желанию проводится в форме ОГЭ. При этом допускается сочетание форм проведения ГИА (ОГЭ и ГВЭ)</w:t>
      </w:r>
      <w:r>
        <w:rPr>
          <w:rFonts w:ascii="Georgia" w:hAnsi="Georgia"/>
        </w:rPr>
        <w:t>.</w:t>
      </w:r>
    </w:p>
    <w:p w:rsidR="00000000" w:rsidRDefault="00271886">
      <w:pPr>
        <w:spacing w:after="223"/>
        <w:jc w:val="both"/>
        <w:divId w:val="2050760344"/>
        <w:rPr>
          <w:rFonts w:ascii="Georgia" w:hAnsi="Georgia"/>
        </w:rPr>
      </w:pPr>
      <w:r>
        <w:rPr>
          <w:rFonts w:ascii="Georgia" w:hAnsi="Georgia"/>
        </w:rPr>
        <w:t>12. Заявления с ук</w:t>
      </w:r>
      <w:r>
        <w:rPr>
          <w:rFonts w:ascii="Georgia" w:hAnsi="Georgia"/>
        </w:rPr>
        <w:t xml:space="preserve">азанием учебных предметов, форм (формы) ГИА (для лиц, указанных в </w:t>
      </w:r>
      <w:hyperlink r:id="rId37" w:anchor="/document/99/1301373572/XA00M7G2MM/" w:tgtFrame="_self" w:history="1">
        <w:r>
          <w:rPr>
            <w:rStyle w:val="a4"/>
            <w:rFonts w:ascii="Georgia" w:hAnsi="Georgia"/>
          </w:rPr>
          <w:t>подпункте 2 пункта 6 Порядка</w:t>
        </w:r>
      </w:hyperlink>
      <w:r>
        <w:rPr>
          <w:rFonts w:ascii="Georgia" w:hAnsi="Georgia"/>
        </w:rPr>
        <w:t xml:space="preserve">), языка, на котором планируется сдавать экзамены (в случае, установленном </w:t>
      </w:r>
      <w:hyperlink r:id="rId38" w:anchor="/document/99/1301373572/XA00MA62N9/" w:tgtFrame="_self" w:history="1">
        <w:r>
          <w:rPr>
            <w:rStyle w:val="a4"/>
            <w:rFonts w:ascii="Georgia" w:hAnsi="Georgia"/>
          </w:rPr>
          <w:t>пунктом 9 Порядка</w:t>
        </w:r>
      </w:hyperlink>
      <w:r>
        <w:rPr>
          <w:rFonts w:ascii="Georgia" w:hAnsi="Georgia"/>
        </w:rPr>
        <w:t>), а также сроков участия в ГИА (далее - заявления об участии в ГИА) подаются до 1 марта включительно</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1) лицами, указанными в </w:t>
      </w:r>
      <w:hyperlink r:id="rId39" w:anchor="/document/99/1301373572/XA00M6C2MG/" w:tgtFrame="_self" w:history="1">
        <w:r>
          <w:rPr>
            <w:rStyle w:val="a4"/>
            <w:rFonts w:ascii="Georgia" w:hAnsi="Georgia"/>
          </w:rPr>
          <w:t>пункте 6 Порядка</w:t>
        </w:r>
      </w:hyperlink>
      <w:r>
        <w:rPr>
          <w:rFonts w:ascii="Georgia" w:hAnsi="Georgia"/>
        </w:rPr>
        <w:t xml:space="preserve">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r>
        <w:rPr>
          <w:rFonts w:ascii="Georgia" w:hAnsi="Georgia"/>
        </w:rPr>
        <w:t>;</w:t>
      </w:r>
    </w:p>
    <w:p w:rsidR="00000000" w:rsidRDefault="00271886">
      <w:pPr>
        <w:spacing w:after="223"/>
        <w:jc w:val="both"/>
        <w:divId w:val="2050760344"/>
        <w:rPr>
          <w:rFonts w:ascii="Georgia" w:hAnsi="Georgia"/>
        </w:rPr>
      </w:pPr>
      <w:r>
        <w:rPr>
          <w:rFonts w:ascii="Georgia" w:hAnsi="Georgia"/>
        </w:rPr>
        <w:t>2) экстернами - в образов</w:t>
      </w:r>
      <w:r>
        <w:rPr>
          <w:rFonts w:ascii="Georgia" w:hAnsi="Georgia"/>
        </w:rPr>
        <w:t>ательные организации, выбранные экстернами для прохождения ГИА</w:t>
      </w:r>
      <w:r>
        <w:rPr>
          <w:rFonts w:ascii="Georgia" w:hAnsi="Georgia"/>
        </w:rPr>
        <w:t>.</w:t>
      </w:r>
      <w:r>
        <w:rPr>
          <w:rFonts w:ascii="Georgia" w:hAnsi="Georgia"/>
        </w:rPr>
        <w:br/>
      </w:r>
      <w:r>
        <w:rPr>
          <w:rFonts w:ascii="Georgia" w:hAnsi="Georgia"/>
        </w:rPr>
        <w:br/>
      </w:r>
      <w:r>
        <w:rPr>
          <w:rFonts w:ascii="Georgia" w:hAnsi="Georgia"/>
        </w:rPr>
        <w:t xml:space="preserve">Лица, указанные в </w:t>
      </w:r>
      <w:hyperlink r:id="rId40" w:anchor="/document/99/1301373572/XA00M6C2MG/" w:tgtFrame="_self" w:history="1">
        <w:r>
          <w:rPr>
            <w:rStyle w:val="a4"/>
            <w:rFonts w:ascii="Georgia" w:hAnsi="Georgia"/>
          </w:rPr>
          <w:t>пункте 6 Порядка</w:t>
        </w:r>
      </w:hyperlink>
      <w:r>
        <w:rPr>
          <w:rFonts w:ascii="Georgia" w:hAnsi="Georgia"/>
        </w:rPr>
        <w:t>, вправе подать заявления об участии в ГИА после 1 марта только при на</w:t>
      </w:r>
      <w:r>
        <w:rPr>
          <w:rFonts w:ascii="Georgia" w:hAnsi="Georgia"/>
        </w:rPr>
        <w:t>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w:t>
      </w:r>
      <w:r>
        <w:rPr>
          <w:rFonts w:ascii="Georgia" w:hAnsi="Georgia"/>
        </w:rPr>
        <w:t xml:space="preserve"> в срок, установленный абзацем первым настоящего пункта. Указанные заявления подаются не позднее чем за две недели до начала соответствующего экзамена</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13. Заявления об участии в ГИА подаются лицами, указанными в </w:t>
      </w:r>
      <w:hyperlink r:id="rId41" w:anchor="/document/99/1301373572/XA00M6C2MG/" w:tgtFrame="_self" w:history="1">
        <w:r>
          <w:rPr>
            <w:rStyle w:val="a4"/>
            <w:rFonts w:ascii="Georgia" w:hAnsi="Georgia"/>
          </w:rPr>
          <w:t>пункте 6 Порядка</w:t>
        </w:r>
      </w:hyperlink>
      <w:r>
        <w:rPr>
          <w:rFonts w:ascii="Georgia" w:hAnsi="Georgia"/>
        </w:rPr>
        <w:t>,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w:t>
      </w:r>
      <w:r>
        <w:rPr>
          <w:rFonts w:ascii="Georgia" w:hAnsi="Georgia"/>
        </w:rPr>
        <w:t>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r>
        <w:rPr>
          <w:rFonts w:ascii="Georgia" w:hAnsi="Georgia"/>
          <w:noProof/>
        </w:rPr>
        <w:drawing>
          <wp:inline distT="0" distB="0" distL="0" distR="0">
            <wp:extent cx="104775" cy="219075"/>
            <wp:effectExtent l="0" t="0" r="9525" b="9525"/>
            <wp:docPr id="15" name="Рисунок 15" descr="https://1obraz.ru/system/content/image/52/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obraz.ru/system/content/image/52/1/576363/"/>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(далее -</w:t>
      </w:r>
      <w:r>
        <w:rPr>
          <w:rFonts w:ascii="Georgia" w:hAnsi="Georgia"/>
        </w:rPr>
        <w:t xml:space="preserve"> доверенность)</w:t>
      </w:r>
      <w:r>
        <w:rPr>
          <w:rFonts w:ascii="Georgia" w:hAnsi="Georgia"/>
        </w:rPr>
        <w:t>.</w:t>
      </w:r>
    </w:p>
    <w:p w:rsidR="00000000" w:rsidRDefault="00271886">
      <w:pPr>
        <w:divId w:val="115837702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6" name="Рисунок 16" descr="https://1obraz.ru/system/content/image/52/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obraz.ru/system/content/image/52/1/576363/"/>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3" w:anchor="/document/99/9027690/XA00RMI2OO/" w:history="1">
        <w:r>
          <w:rPr>
            <w:rStyle w:val="a4"/>
            <w:rFonts w:ascii="Helvetica" w:eastAsia="Times New Roman" w:hAnsi="Helvetica" w:cs="Helvetica"/>
            <w:sz w:val="17"/>
            <w:szCs w:val="17"/>
          </w:rPr>
          <w:t>Статья 185 Гражданского кодекса Российской Федерации</w:t>
        </w:r>
      </w:hyperlink>
      <w:r>
        <w:rPr>
          <w:rStyle w:val="docnote-text"/>
          <w:rFonts w:ascii="Helvetica" w:eastAsia="Times New Roman" w:hAnsi="Helvetica" w:cs="Helvetica"/>
          <w:sz w:val="17"/>
          <w:szCs w:val="17"/>
        </w:rPr>
        <w:t>.</w:t>
      </w:r>
    </w:p>
    <w:p w:rsidR="00000000" w:rsidRDefault="00271886">
      <w:pPr>
        <w:divId w:val="2050760344"/>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Обучающиеся с ограниченными возможностями здоровья, экстерны с ограниченными возможностями здоровья при подаче заявления об уча</w:t>
      </w:r>
      <w:r>
        <w:rPr>
          <w:rFonts w:ascii="Georgia" w:eastAsia="Times New Roman" w:hAnsi="Georgia"/>
        </w:rPr>
        <w:t>стии в ГИА предъявляют оригинал или надлежащим образом заверенную копию</w:t>
      </w:r>
      <w:r>
        <w:rPr>
          <w:rFonts w:ascii="Georgia" w:eastAsia="Times New Roman" w:hAnsi="Georgia"/>
          <w:noProof/>
        </w:rPr>
        <w:drawing>
          <wp:inline distT="0" distB="0" distL="0" distR="0">
            <wp:extent cx="104775" cy="219075"/>
            <wp:effectExtent l="0" t="0" r="9525" b="9525"/>
            <wp:docPr id="17" name="Рисунок 17" descr="https://1obraz.ru/system/content/image/52/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obraz.ru/system/content/image/52/1/576364/"/>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eastAsia="Times New Roman" w:hAnsi="Georgia"/>
        </w:rPr>
        <w:t xml:space="preserve">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w:t>
      </w:r>
      <w:r>
        <w:rPr>
          <w:rFonts w:ascii="Georgia" w:eastAsia="Times New Roman" w:hAnsi="Georgia"/>
        </w:rPr>
        <w:lastRenderedPageBreak/>
        <w:t xml:space="preserve">подтверждающей факт </w:t>
      </w:r>
      <w:r>
        <w:rPr>
          <w:rFonts w:ascii="Georgia" w:eastAsia="Times New Roman" w:hAnsi="Georgia"/>
        </w:rPr>
        <w:t xml:space="preserve">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r:id="rId45" w:anchor="/document/99/1301373572/XA00M782MG/" w:tgtFrame="_self" w:history="1">
        <w:r>
          <w:rPr>
            <w:rFonts w:ascii="Georgia" w:eastAsia="Times New Roman" w:hAnsi="Georgia"/>
            <w:color w:val="0000FF"/>
            <w:u w:val="single"/>
          </w:rPr>
          <w:t>пунктом 51 Порядка</w:t>
        </w:r>
      </w:hyperlink>
      <w:r>
        <w:rPr>
          <w:rFonts w:ascii="Georgia" w:eastAsia="Times New Roman" w:hAnsi="Georgia"/>
        </w:rPr>
        <w:t>.</w:t>
      </w:r>
    </w:p>
    <w:p w:rsidR="00000000" w:rsidRDefault="00271886">
      <w:pPr>
        <w:divId w:val="190074867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8" name="Рисунок 18" descr="https://1obraz.ru/system/content/image/52/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1obraz.ru/system/content/image/52/1/576364/"/>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6" w:anchor="/document/99/9003670/XA00M1S2LR/" w:history="1">
        <w:r>
          <w:rPr>
            <w:rStyle w:val="a4"/>
            <w:rFonts w:ascii="Helvetica" w:eastAsia="Times New Roman" w:hAnsi="Helvetica" w:cs="Helvetica"/>
            <w:sz w:val="17"/>
            <w:szCs w:val="17"/>
          </w:rPr>
          <w:t>Основы законодательства Российской Федерации о нотариате от 11 февра</w:t>
        </w:r>
        <w:r>
          <w:rPr>
            <w:rStyle w:val="a4"/>
            <w:rFonts w:ascii="Helvetica" w:eastAsia="Times New Roman" w:hAnsi="Helvetica" w:cs="Helvetica"/>
            <w:sz w:val="17"/>
            <w:szCs w:val="17"/>
          </w:rPr>
          <w:t>ля 1993 г. № 4462-I</w:t>
        </w:r>
      </w:hyperlink>
      <w:r>
        <w:rPr>
          <w:rStyle w:val="docnote-text"/>
          <w:rFonts w:ascii="Helvetica" w:eastAsia="Times New Roman" w:hAnsi="Helvetica" w:cs="Helvetica"/>
          <w:sz w:val="17"/>
          <w:szCs w:val="17"/>
        </w:rPr>
        <w:t>, указ Президиума Верховного Совета СССР от 4 августа 1983 г. № 9779-Х "О порядке выдачи и свидетельствования предприятиями, учреждениями и организациями копий документов, касающихся прав граждан".</w:t>
      </w:r>
    </w:p>
    <w:p w:rsidR="00000000" w:rsidRDefault="00271886">
      <w:pPr>
        <w:spacing w:after="223"/>
        <w:jc w:val="both"/>
        <w:divId w:val="2050760344"/>
        <w:rPr>
          <w:rFonts w:ascii="Georgia" w:hAnsi="Georgia"/>
        </w:rPr>
      </w:pPr>
      <w:r>
        <w:rPr>
          <w:rFonts w:ascii="Georgia" w:hAnsi="Georgia"/>
        </w:rPr>
        <w:t xml:space="preserve">14. Лица, указанные в </w:t>
      </w:r>
      <w:hyperlink r:id="rId47" w:anchor="/document/99/1301373572/XA00M6C2MG/" w:tgtFrame="_self" w:history="1">
        <w:r>
          <w:rPr>
            <w:rStyle w:val="a4"/>
            <w:rFonts w:ascii="Georgia" w:hAnsi="Georgia"/>
          </w:rPr>
          <w:t>пункте 6 Порядка</w:t>
        </w:r>
      </w:hyperlink>
      <w:r>
        <w:rPr>
          <w:rFonts w:ascii="Georgia" w:hAnsi="Georgia"/>
        </w:rPr>
        <w:t xml:space="preserve">, вправе изменить перечень указанных в заявлениях об участии в ГИА учебных предметов, форму ГИА (для лиц, указанных в </w:t>
      </w:r>
      <w:hyperlink r:id="rId48" w:anchor="/document/99/1301373572/XA00M7G2MM/" w:tgtFrame="_self" w:history="1">
        <w:r>
          <w:rPr>
            <w:rStyle w:val="a4"/>
            <w:rFonts w:ascii="Georgia" w:hAnsi="Georgia"/>
          </w:rPr>
          <w:t>подпункте 2 пункта 6 Порядка</w:t>
        </w:r>
      </w:hyperlink>
      <w:r>
        <w:rPr>
          <w:rFonts w:ascii="Georgia" w:hAnsi="Georgia"/>
        </w:rPr>
        <w:t>), а также сроки участия в ГИА только при наличии у них уважительных причин (болезни или иных обстоятельств), подтвержденных документально</w:t>
      </w:r>
      <w:r>
        <w:rPr>
          <w:rFonts w:ascii="Georgia" w:hAnsi="Georgia"/>
        </w:rPr>
        <w:t>.</w:t>
      </w:r>
      <w:r>
        <w:rPr>
          <w:rFonts w:ascii="Georgia" w:hAnsi="Georgia"/>
        </w:rPr>
        <w:br/>
      </w:r>
      <w:r>
        <w:rPr>
          <w:rFonts w:ascii="Georgia" w:hAnsi="Georgia"/>
        </w:rPr>
        <w:br/>
      </w:r>
      <w:r>
        <w:rPr>
          <w:rFonts w:ascii="Georgia" w:hAnsi="Georgia"/>
        </w:rP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w:t>
      </w:r>
      <w:r>
        <w:rPr>
          <w:rFonts w:ascii="Georgia" w:hAnsi="Georgia"/>
        </w:rPr>
        <w:t>льность причин изменения перечня учебных предметов и (или) формы ГИА и (или) сроков участия в ГИА</w:t>
      </w:r>
      <w:r>
        <w:rPr>
          <w:rFonts w:ascii="Georgia" w:hAnsi="Georgia"/>
        </w:rPr>
        <w:t>.</w:t>
      </w:r>
      <w:r>
        <w:rPr>
          <w:rFonts w:ascii="Georgia" w:hAnsi="Georgia"/>
        </w:rPr>
        <w:br/>
      </w:r>
      <w:r>
        <w:rPr>
          <w:rFonts w:ascii="Georgia" w:hAnsi="Georgia"/>
        </w:rPr>
        <w:br/>
      </w:r>
      <w:r>
        <w:rPr>
          <w:rFonts w:ascii="Georgia" w:hAnsi="Georgia"/>
        </w:rPr>
        <w:t>Указанные заявления подаются не позднее чем за две недели до начала соответствующего экзамена</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15. По решению ОИВ, учредителей образовательных организаций, </w:t>
      </w:r>
      <w:r>
        <w:rPr>
          <w:rFonts w:ascii="Georgia" w:hAnsi="Georgia"/>
        </w:rPr>
        <w:t>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w:t>
      </w:r>
      <w:r>
        <w:rPr>
          <w:rFonts w:ascii="Georgia" w:hAnsi="Georgia"/>
        </w:rPr>
        <w:t xml:space="preserve">анных в </w:t>
      </w:r>
      <w:hyperlink r:id="rId49" w:anchor="/document/99/1301373572/XA00M6S2MI/" w:tgtFrame="_self" w:history="1">
        <w:r>
          <w:rPr>
            <w:rStyle w:val="a4"/>
            <w:rFonts w:ascii="Georgia" w:hAnsi="Georgia"/>
          </w:rPr>
          <w:t>пунктах 12</w:t>
        </w:r>
      </w:hyperlink>
      <w:r>
        <w:rPr>
          <w:rFonts w:ascii="Georgia" w:hAnsi="Georgia"/>
        </w:rPr>
        <w:t xml:space="preserve">, </w:t>
      </w:r>
      <w:hyperlink r:id="rId50" w:anchor="/document/99/1301373572/XA00M9I2N5/" w:tgtFrame="_self" w:history="1">
        <w:r>
          <w:rPr>
            <w:rStyle w:val="a4"/>
            <w:rFonts w:ascii="Georgia" w:hAnsi="Georgia"/>
          </w:rPr>
          <w:t>14</w:t>
        </w:r>
      </w:hyperlink>
      <w:r>
        <w:rPr>
          <w:rFonts w:ascii="Georgia" w:hAnsi="Georgia"/>
        </w:rPr>
        <w:t xml:space="preserve"> и </w:t>
      </w:r>
      <w:hyperlink r:id="rId51" w:anchor="/document/99/1301373572/XA00M802MG/" w:tgtFrame="_self" w:history="1">
        <w:r>
          <w:rPr>
            <w:rStyle w:val="a4"/>
            <w:rFonts w:ascii="Georgia" w:hAnsi="Georgia"/>
          </w:rPr>
          <w:t>81 Порядка</w:t>
        </w:r>
      </w:hyperlink>
      <w:r>
        <w:rPr>
          <w:rFonts w:ascii="Georgia" w:hAnsi="Georgia"/>
        </w:rPr>
        <w:t>,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Pr>
          <w:rFonts w:ascii="Georgia" w:hAnsi="Georgia"/>
          <w:noProof/>
        </w:rPr>
        <w:drawing>
          <wp:inline distT="0" distB="0" distL="0" distR="0">
            <wp:extent cx="152400" cy="219075"/>
            <wp:effectExtent l="0" t="0" r="0" b="9525"/>
            <wp:docPr id="19" name="Рисунок 19" descr="https://1obraz.ru/system/content/image/52/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obraz.ru/system/content/image/52/1/691221/"/>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000000" w:rsidRDefault="00271886">
      <w:pPr>
        <w:divId w:val="2329042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0" name="Рисунок 20" descr="https://1obraz.ru/system/content/image/52/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1obraz.ru/system/content/image/52/1/691221/"/>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53" w:anchor="/document/99/901990046/" w:history="1">
        <w:r>
          <w:rPr>
            <w:rStyle w:val="a4"/>
            <w:rFonts w:ascii="Helvetica" w:eastAsia="Times New Roman" w:hAnsi="Helvetica" w:cs="Helvetica"/>
            <w:sz w:val="17"/>
            <w:szCs w:val="17"/>
          </w:rPr>
          <w:t>Федеральный закон от 27 июля 2006 г. № 152-ФЗ "О персональных данных"</w:t>
        </w:r>
      </w:hyperlink>
      <w:r>
        <w:rPr>
          <w:rStyle w:val="docnote-text"/>
          <w:rFonts w:ascii="Helvetica" w:eastAsia="Times New Roman" w:hAnsi="Helvetica" w:cs="Helvetica"/>
          <w:sz w:val="17"/>
          <w:szCs w:val="17"/>
        </w:rPr>
        <w:t>.</w:t>
      </w:r>
    </w:p>
    <w:p w:rsidR="00000000" w:rsidRDefault="00271886">
      <w:pPr>
        <w:divId w:val="76134329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Итоговое собеседование по русскому язык</w:t>
      </w:r>
      <w:r>
        <w:rPr>
          <w:rStyle w:val="docuntyped-name"/>
          <w:rFonts w:ascii="Helvetica" w:eastAsia="Times New Roman" w:hAnsi="Helvetica" w:cs="Helvetica"/>
          <w:sz w:val="27"/>
          <w:szCs w:val="27"/>
        </w:rPr>
        <w:t>у</w:t>
      </w:r>
    </w:p>
    <w:p w:rsidR="00000000" w:rsidRDefault="00271886">
      <w:pPr>
        <w:spacing w:after="223"/>
        <w:jc w:val="both"/>
        <w:divId w:val="2050760344"/>
        <w:rPr>
          <w:rFonts w:ascii="Georgia" w:hAnsi="Georgia"/>
        </w:rPr>
      </w:pPr>
      <w:r>
        <w:rPr>
          <w:rFonts w:ascii="Georgia" w:hAnsi="Georgia"/>
        </w:rPr>
        <w:t>16. Рособрнадзор в рамках организации и проведения итогового собеседования по русскому языку (далее - итоговое собеседование) осуществляет следующие функции</w:t>
      </w:r>
      <w:r>
        <w:rPr>
          <w:rFonts w:ascii="Georgia" w:hAnsi="Georgia"/>
        </w:rPr>
        <w:t>:</w:t>
      </w:r>
    </w:p>
    <w:p w:rsidR="00000000" w:rsidRDefault="00271886">
      <w:pPr>
        <w:spacing w:after="223"/>
        <w:jc w:val="both"/>
        <w:divId w:val="2050760344"/>
        <w:rPr>
          <w:rFonts w:ascii="Georgia" w:hAnsi="Georgia"/>
        </w:rPr>
      </w:pPr>
      <w:r>
        <w:rPr>
          <w:rFonts w:ascii="Georgia" w:hAnsi="Georgia"/>
        </w:rPr>
        <w:t>1) организует разработку текстов, тем и заданий ит</w:t>
      </w:r>
      <w:r>
        <w:rPr>
          <w:rFonts w:ascii="Georgia" w:hAnsi="Georgia"/>
        </w:rPr>
        <w:t>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r>
        <w:rPr>
          <w:rFonts w:ascii="Georgia" w:hAnsi="Georgia"/>
        </w:rPr>
        <w:t>;</w:t>
      </w:r>
    </w:p>
    <w:p w:rsidR="00000000" w:rsidRDefault="00271886">
      <w:pPr>
        <w:spacing w:after="223"/>
        <w:jc w:val="both"/>
        <w:divId w:val="2050760344"/>
        <w:rPr>
          <w:rFonts w:ascii="Georgia" w:hAnsi="Georgia"/>
        </w:rPr>
      </w:pPr>
      <w:r>
        <w:rPr>
          <w:rFonts w:ascii="Georgia" w:hAnsi="Georgia"/>
        </w:rPr>
        <w:t>2) осуществляет методическое обеспечение про</w:t>
      </w:r>
      <w:r>
        <w:rPr>
          <w:rFonts w:ascii="Georgia" w:hAnsi="Georgia"/>
        </w:rPr>
        <w:t>ведения итогового собеседования</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w:t>
      </w:r>
      <w:r>
        <w:rPr>
          <w:rFonts w:ascii="Georgia" w:hAnsi="Georgia"/>
        </w:rPr>
        <w:lastRenderedPageBreak/>
        <w:t xml:space="preserve">случае невозможности проведения итогового собеседования в даты, установленные </w:t>
      </w:r>
      <w:hyperlink r:id="rId54" w:anchor="/document/99/1301373572/XA00MB62ND/" w:tgtFrame="_self" w:history="1">
        <w:r>
          <w:rPr>
            <w:rStyle w:val="a4"/>
            <w:rFonts w:ascii="Georgia" w:hAnsi="Georgia"/>
          </w:rPr>
          <w:t>пунктами 18</w:t>
        </w:r>
      </w:hyperlink>
      <w:r>
        <w:rPr>
          <w:rFonts w:ascii="Georgia" w:hAnsi="Georgia"/>
        </w:rPr>
        <w:t xml:space="preserve"> и </w:t>
      </w:r>
      <w:hyperlink r:id="rId55" w:anchor="/document/99/1301373572/XA00MB42NC/" w:tgtFrame="_self" w:history="1">
        <w:r>
          <w:rPr>
            <w:rStyle w:val="a4"/>
            <w:rFonts w:ascii="Georgia" w:hAnsi="Georgia"/>
          </w:rPr>
          <w:t>24 Порядка</w:t>
        </w:r>
      </w:hyperlink>
      <w:r>
        <w:rPr>
          <w:rFonts w:ascii="Georgia" w:hAnsi="Georgia"/>
        </w:rPr>
        <w:t>.</w:t>
      </w:r>
    </w:p>
    <w:p w:rsidR="00000000" w:rsidRDefault="00271886">
      <w:pPr>
        <w:spacing w:after="223"/>
        <w:jc w:val="both"/>
        <w:divId w:val="2050760344"/>
        <w:rPr>
          <w:rFonts w:ascii="Georgia" w:hAnsi="Georgia"/>
        </w:rPr>
      </w:pPr>
      <w:r>
        <w:rPr>
          <w:rFonts w:ascii="Georgia" w:hAnsi="Georgia"/>
        </w:rPr>
        <w:t>17. ОИВ, учредители, загранучреждения в рамках организации и проведения итогового собеседования осуществляют следующие функции</w:t>
      </w:r>
      <w:r>
        <w:rPr>
          <w:rFonts w:ascii="Georgia" w:hAnsi="Georgia"/>
        </w:rPr>
        <w:t>:</w:t>
      </w:r>
    </w:p>
    <w:p w:rsidR="00000000" w:rsidRDefault="00271886">
      <w:pPr>
        <w:spacing w:after="223"/>
        <w:jc w:val="both"/>
        <w:divId w:val="2050760344"/>
        <w:rPr>
          <w:rFonts w:ascii="Georgia" w:hAnsi="Georgia"/>
        </w:rPr>
      </w:pPr>
      <w:r>
        <w:rPr>
          <w:rFonts w:ascii="Georgia" w:hAnsi="Georgia"/>
        </w:rPr>
        <w:t>1) определяют порядок проведения и порядок проверки итогового собеседования, а также места, порядок и сроки хранения, уничтожени</w:t>
      </w:r>
      <w:r>
        <w:rPr>
          <w:rFonts w:ascii="Georgia" w:hAnsi="Georgia"/>
        </w:rPr>
        <w:t>я материалов итогового собеседования</w:t>
      </w:r>
      <w:r>
        <w:rPr>
          <w:rFonts w:ascii="Georgia" w:hAnsi="Georgia"/>
        </w:rPr>
        <w:t>;</w:t>
      </w:r>
    </w:p>
    <w:p w:rsidR="00000000" w:rsidRDefault="00271886">
      <w:pPr>
        <w:spacing w:after="223"/>
        <w:jc w:val="both"/>
        <w:divId w:val="2050760344"/>
        <w:rPr>
          <w:rFonts w:ascii="Georgia" w:hAnsi="Georgia"/>
        </w:rPr>
      </w:pPr>
      <w:r>
        <w:rPr>
          <w:rFonts w:ascii="Georgia" w:hAnsi="Georgia"/>
        </w:rP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w:t>
      </w:r>
      <w:r>
        <w:rPr>
          <w:rFonts w:ascii="Georgia" w:hAnsi="Georgia"/>
        </w:rPr>
        <w:t>ти защиты персональных данных</w:t>
      </w:r>
      <w:r>
        <w:rPr>
          <w:rFonts w:ascii="Georgia" w:hAnsi="Georgia"/>
        </w:rPr>
        <w:t>;</w:t>
      </w:r>
    </w:p>
    <w:p w:rsidR="00000000" w:rsidRDefault="00271886">
      <w:pPr>
        <w:spacing w:after="223"/>
        <w:jc w:val="both"/>
        <w:divId w:val="2050760344"/>
        <w:rPr>
          <w:rFonts w:ascii="Georgia" w:hAnsi="Georgia"/>
        </w:rPr>
      </w:pPr>
      <w:r>
        <w:rPr>
          <w:rFonts w:ascii="Georgia" w:hAnsi="Georgia"/>
        </w:rP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w:t>
      </w:r>
      <w:r>
        <w:rPr>
          <w:rFonts w:ascii="Georgia" w:hAnsi="Georgia"/>
        </w:rPr>
        <w:t>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w:t>
      </w:r>
      <w:r>
        <w:rPr>
          <w:rFonts w:ascii="Georgia" w:hAnsi="Georgia"/>
        </w:rPr>
        <w:t>й в информационно-телекоммуникационной сети "Интернет" (далее - сеть "Интернет") или соответствующих специализированных сайтах</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18. Итоговое собеседование проводится для лиц, указанных в </w:t>
      </w:r>
      <w:hyperlink r:id="rId56" w:anchor="/document/99/1301373572/XA00M6C2MG/" w:tgtFrame="_self" w:history="1">
        <w:r>
          <w:rPr>
            <w:rStyle w:val="a4"/>
            <w:rFonts w:ascii="Georgia" w:hAnsi="Georgia"/>
          </w:rPr>
          <w:t>пункте 6 Порядка</w:t>
        </w:r>
      </w:hyperlink>
      <w:r>
        <w:rPr>
          <w:rFonts w:ascii="Georgia" w:hAnsi="Georgia"/>
        </w:rPr>
        <w:t>, во вторую среду февраля (далее - основная дата проведения итогового собеседования)</w:t>
      </w:r>
      <w:r>
        <w:rPr>
          <w:rFonts w:ascii="Georgia" w:hAnsi="Georgia"/>
        </w:rPr>
        <w:t>.</w:t>
      </w:r>
    </w:p>
    <w:p w:rsidR="00000000" w:rsidRDefault="00271886">
      <w:pPr>
        <w:spacing w:after="223"/>
        <w:jc w:val="both"/>
        <w:divId w:val="2050760344"/>
        <w:rPr>
          <w:rFonts w:ascii="Georgia" w:hAnsi="Georgia"/>
        </w:rPr>
      </w:pPr>
      <w:r>
        <w:rPr>
          <w:rFonts w:ascii="Georgia" w:hAnsi="Georgia"/>
        </w:rPr>
        <w:t>19. Заявления об участии в итоговом собеседовании подаются не поздн</w:t>
      </w:r>
      <w:r>
        <w:rPr>
          <w:rFonts w:ascii="Georgia" w:hAnsi="Georgia"/>
        </w:rPr>
        <w:t>ее чем за две недели до начала проведения итогового собеседования</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1) лицами, указанными в </w:t>
      </w:r>
      <w:hyperlink r:id="rId57" w:anchor="/document/99/1301373572/XA00M6C2MG/" w:tgtFrame="_self" w:history="1">
        <w:r>
          <w:rPr>
            <w:rStyle w:val="a4"/>
            <w:rFonts w:ascii="Georgia" w:hAnsi="Georgia"/>
          </w:rPr>
          <w:t>пункте 6 Порядка</w:t>
        </w:r>
      </w:hyperlink>
      <w:r>
        <w:rPr>
          <w:rFonts w:ascii="Georgia" w:hAnsi="Georgia"/>
        </w:rPr>
        <w:t xml:space="preserve"> (за исключением экстернов), - в образовательные организации, </w:t>
      </w:r>
      <w:r>
        <w:rPr>
          <w:rFonts w:ascii="Georgia" w:hAnsi="Georgia"/>
        </w:rPr>
        <w:t>в которых указанные лица осваивают образовательные программы основного общего образования</w:t>
      </w:r>
      <w:r>
        <w:rPr>
          <w:rFonts w:ascii="Georgia" w:hAnsi="Georgia"/>
        </w:rPr>
        <w:t>;</w:t>
      </w:r>
    </w:p>
    <w:p w:rsidR="00000000" w:rsidRDefault="00271886">
      <w:pPr>
        <w:spacing w:after="223"/>
        <w:jc w:val="both"/>
        <w:divId w:val="2050760344"/>
        <w:rPr>
          <w:rFonts w:ascii="Georgia" w:hAnsi="Georgia"/>
        </w:rPr>
      </w:pPr>
      <w:r>
        <w:rPr>
          <w:rFonts w:ascii="Georgia" w:hAnsi="Georgia"/>
        </w:rPr>
        <w:t>2) экстернами - в образовательные организации, выбранные экстернами для прохождения ГИА</w:t>
      </w:r>
      <w:r>
        <w:rPr>
          <w:rFonts w:ascii="Georgia" w:hAnsi="Georgia"/>
        </w:rPr>
        <w:t>.</w:t>
      </w:r>
      <w:r>
        <w:rPr>
          <w:rFonts w:ascii="Georgia" w:hAnsi="Georgia"/>
        </w:rPr>
        <w:br/>
      </w:r>
      <w:r>
        <w:rPr>
          <w:rFonts w:ascii="Georgia" w:hAnsi="Georgia"/>
        </w:rPr>
        <w:br/>
      </w:r>
      <w:r>
        <w:rPr>
          <w:rFonts w:ascii="Georgia" w:hAnsi="Georgia"/>
        </w:rPr>
        <w:t>Заявления об участии в итоговом собеседовании подаются лицами, указанными в</w:t>
      </w:r>
      <w:r>
        <w:rPr>
          <w:rFonts w:ascii="Georgia" w:hAnsi="Georgia"/>
        </w:rPr>
        <w:t xml:space="preserve"> </w:t>
      </w:r>
      <w:hyperlink r:id="rId58" w:anchor="/document/99/1301373572/XA00M6C2MG/" w:tgtFrame="_self" w:history="1">
        <w:r>
          <w:rPr>
            <w:rStyle w:val="a4"/>
            <w:rFonts w:ascii="Georgia" w:hAnsi="Georgia"/>
          </w:rPr>
          <w:t>пункте 6 Порядка</w:t>
        </w:r>
      </w:hyperlink>
      <w:r>
        <w:rPr>
          <w:rFonts w:ascii="Georgia" w:hAnsi="Georgia"/>
        </w:rPr>
        <w:t xml:space="preserve">, лично при предъявлении документов, удостоверяющих личность, или их родителями (законными представителями) при предъявлении документов, удостоверяющих </w:t>
      </w:r>
      <w:r>
        <w:rPr>
          <w:rFonts w:ascii="Georgia" w:hAnsi="Georgia"/>
        </w:rPr>
        <w:t>личность, или уполномоченными лицами при предъявлении документов, удостоверяющих личность, и доверенности</w:t>
      </w:r>
      <w:r>
        <w:rPr>
          <w:rFonts w:ascii="Georgia" w:hAnsi="Georgia"/>
        </w:rPr>
        <w:t>.</w:t>
      </w:r>
      <w:r>
        <w:rPr>
          <w:rFonts w:ascii="Georgia" w:hAnsi="Georgia"/>
        </w:rPr>
        <w:br/>
      </w:r>
      <w:r>
        <w:rPr>
          <w:rFonts w:ascii="Georgia" w:hAnsi="Georgia"/>
        </w:rPr>
        <w:br/>
      </w:r>
      <w:r>
        <w:rPr>
          <w:rFonts w:ascii="Georgia" w:hAnsi="Georgia"/>
        </w:rP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w:t>
      </w:r>
      <w:r>
        <w:rPr>
          <w:rFonts w:ascii="Georgia" w:hAnsi="Georgia"/>
        </w:rPr>
        <w:t>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r>
        <w:rPr>
          <w:rFonts w:ascii="Georgia" w:hAnsi="Georgia"/>
        </w:rPr>
        <w:t>.</w:t>
      </w:r>
    </w:p>
    <w:p w:rsidR="00000000" w:rsidRDefault="00271886">
      <w:pPr>
        <w:spacing w:after="223"/>
        <w:jc w:val="both"/>
        <w:divId w:val="2050760344"/>
        <w:rPr>
          <w:rFonts w:ascii="Georgia" w:hAnsi="Georgia"/>
        </w:rPr>
      </w:pPr>
      <w:r>
        <w:rPr>
          <w:rFonts w:ascii="Georgia" w:hAnsi="Georgia"/>
        </w:rP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r>
        <w:rPr>
          <w:rFonts w:ascii="Georgia" w:hAnsi="Georgia"/>
        </w:rPr>
        <w:t>.</w:t>
      </w:r>
      <w:r>
        <w:rPr>
          <w:rFonts w:ascii="Georgia" w:hAnsi="Georgia"/>
        </w:rPr>
        <w:br/>
      </w:r>
      <w:r>
        <w:rPr>
          <w:rFonts w:ascii="Georgia" w:hAnsi="Georgia"/>
        </w:rPr>
        <w:lastRenderedPageBreak/>
        <w:br/>
      </w:r>
      <w:r>
        <w:rPr>
          <w:rFonts w:ascii="Georgia" w:hAnsi="Georgia"/>
        </w:rPr>
        <w:t>По решению ОИВ, учредителей, загранучре</w:t>
      </w:r>
      <w:r>
        <w:rPr>
          <w:rFonts w:ascii="Georgia" w:hAnsi="Georgia"/>
        </w:rPr>
        <w:t>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r>
        <w:rPr>
          <w:rFonts w:ascii="Georgia" w:hAnsi="Georgia"/>
        </w:rPr>
        <w:t>.</w:t>
      </w:r>
    </w:p>
    <w:p w:rsidR="00000000" w:rsidRDefault="00271886">
      <w:pPr>
        <w:spacing w:after="223"/>
        <w:jc w:val="both"/>
        <w:divId w:val="2050760344"/>
        <w:rPr>
          <w:rFonts w:ascii="Georgia" w:hAnsi="Georgia"/>
        </w:rPr>
      </w:pPr>
      <w:r>
        <w:rPr>
          <w:rFonts w:ascii="Georgia" w:hAnsi="Georgia"/>
        </w:rPr>
        <w:t>21. Комплекты текстов, тем и заданий ито</w:t>
      </w:r>
      <w:r>
        <w:rPr>
          <w:rFonts w:ascii="Georgia" w:hAnsi="Georgia"/>
        </w:rPr>
        <w:t>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w:t>
      </w:r>
      <w:r>
        <w:rPr>
          <w:rFonts w:ascii="Georgia" w:hAnsi="Georgia"/>
          <w:noProof/>
        </w:rPr>
        <w:drawing>
          <wp:inline distT="0" distB="0" distL="0" distR="0">
            <wp:extent cx="142875" cy="219075"/>
            <wp:effectExtent l="0" t="0" r="9525" b="9525"/>
            <wp:docPr id="21" name="Рисунок 21" descr="https://1obraz.ru/system/content/image/52/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obraz.ru/system/content/image/52/1/69122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Fonts w:ascii="Georgia" w:hAnsi="Georgia"/>
        </w:rPr>
        <w:t xml:space="preserve"> (далее - уполномоченная организация)</w:t>
      </w:r>
      <w:r>
        <w:rPr>
          <w:rFonts w:ascii="Georgia" w:hAnsi="Georgia"/>
        </w:rPr>
        <w:t>.</w:t>
      </w:r>
    </w:p>
    <w:p w:rsidR="00000000" w:rsidRDefault="00271886">
      <w:pPr>
        <w:divId w:val="92742094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42875" cy="219075"/>
            <wp:effectExtent l="0" t="0" r="9525" b="9525"/>
            <wp:docPr id="22" name="Рисунок 22" descr="https://1obraz.ru/system/content/image/52/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1obraz.ru/system/content/image/52/1/69122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hyperlink r:id="rId60" w:anchor="/document/99/550817624/XA00M3G2M3/" w:history="1">
        <w:r>
          <w:rPr>
            <w:rStyle w:val="a4"/>
            <w:rFonts w:ascii="Helvetica" w:eastAsia="Times New Roman" w:hAnsi="Helvetica" w:cs="Helvetica"/>
            <w:sz w:val="17"/>
            <w:szCs w:val="17"/>
          </w:rPr>
          <w:t xml:space="preserve">Пункт 4 Положения о Федеральной службе по надзору в сфере </w:t>
        </w:r>
        <w:r>
          <w:rPr>
            <w:rStyle w:val="a4"/>
            <w:rFonts w:ascii="Helvetica" w:eastAsia="Times New Roman" w:hAnsi="Helvetica" w:cs="Helvetica"/>
            <w:sz w:val="17"/>
            <w:szCs w:val="17"/>
          </w:rPr>
          <w:t>образования и науки</w:t>
        </w:r>
      </w:hyperlink>
      <w:r>
        <w:rPr>
          <w:rStyle w:val="docnote-text"/>
          <w:rFonts w:ascii="Helvetica" w:eastAsia="Times New Roman" w:hAnsi="Helvetica" w:cs="Helvetica"/>
          <w:sz w:val="17"/>
          <w:szCs w:val="17"/>
        </w:rPr>
        <w:t>, утвержденного</w:t>
      </w:r>
      <w:r>
        <w:rPr>
          <w:rStyle w:val="docnote-text"/>
          <w:rFonts w:ascii="Helvetica" w:eastAsia="Times New Roman" w:hAnsi="Helvetica" w:cs="Helvetica"/>
          <w:sz w:val="17"/>
          <w:szCs w:val="17"/>
        </w:rPr>
        <w:t xml:space="preserve"> </w:t>
      </w:r>
      <w:hyperlink r:id="rId61" w:anchor="/document/99/550817624/XA00M6G2N3/" w:history="1">
        <w:r>
          <w:rPr>
            <w:rStyle w:val="a4"/>
            <w:rFonts w:ascii="Helvetica" w:eastAsia="Times New Roman" w:hAnsi="Helvetica" w:cs="Helvetica"/>
            <w:sz w:val="17"/>
            <w:szCs w:val="17"/>
          </w:rPr>
          <w:t>постановлением Правительства Российской Федерации от 28 июля 2018 г. № 885</w:t>
        </w:r>
      </w:hyperlink>
      <w:r>
        <w:rPr>
          <w:rStyle w:val="docnote-text"/>
          <w:rFonts w:ascii="Helvetica" w:eastAsia="Times New Roman" w:hAnsi="Helvetica" w:cs="Helvetica"/>
          <w:sz w:val="17"/>
          <w:szCs w:val="17"/>
        </w:rPr>
        <w:t>.</w:t>
      </w:r>
    </w:p>
    <w:p w:rsidR="00000000" w:rsidRDefault="00271886">
      <w:pPr>
        <w:divId w:val="2050760344"/>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Хранение комплектов текстов, тем и заданий итогового собеседования о</w:t>
      </w:r>
      <w:r>
        <w:rPr>
          <w:rFonts w:ascii="Georgia" w:eastAsia="Times New Roman" w:hAnsi="Georgia"/>
        </w:rPr>
        <w:t>существляется в условиях, исключающих доступ к ним посторонних лиц и позволяющих обеспечить их сохранность</w:t>
      </w:r>
      <w:r>
        <w:rPr>
          <w:rFonts w:ascii="Georgia" w:eastAsia="Times New Roman" w:hAnsi="Georgia"/>
        </w:rPr>
        <w:t>.</w:t>
      </w:r>
      <w:r>
        <w:rPr>
          <w:rFonts w:ascii="Georgia" w:eastAsia="Times New Roman" w:hAnsi="Georgia"/>
        </w:rPr>
        <w:br/>
      </w:r>
      <w:r>
        <w:rPr>
          <w:rFonts w:ascii="Georgia" w:eastAsia="Times New Roman" w:hAnsi="Georgia"/>
        </w:rPr>
        <w:br/>
      </w:r>
      <w:r>
        <w:rPr>
          <w:rFonts w:ascii="Georgia" w:eastAsia="Times New Roman" w:hAnsi="Georgia"/>
        </w:rPr>
        <w:t>Разглашение информации, содержащейся в комплектах текстов, тем и заданий итогового собеседования до начала проведения итогового собеседования не до</w:t>
      </w:r>
      <w:r>
        <w:rPr>
          <w:rFonts w:ascii="Georgia" w:eastAsia="Times New Roman" w:hAnsi="Georgia"/>
        </w:rPr>
        <w:t>пускается</w:t>
      </w:r>
      <w:r>
        <w:rPr>
          <w:rFonts w:ascii="Georgia" w:eastAsia="Times New Roman" w:hAnsi="Georgia"/>
        </w:rPr>
        <w:t>.</w:t>
      </w:r>
    </w:p>
    <w:p w:rsidR="00000000" w:rsidRDefault="00271886">
      <w:pPr>
        <w:spacing w:after="223"/>
        <w:jc w:val="both"/>
        <w:divId w:val="2050760344"/>
        <w:rPr>
          <w:rFonts w:ascii="Georgia" w:hAnsi="Georgia"/>
        </w:rPr>
      </w:pPr>
      <w:r>
        <w:rPr>
          <w:rFonts w:ascii="Georgia" w:hAnsi="Georgia"/>
        </w:rP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w:t>
      </w:r>
      <w:r>
        <w:rPr>
          <w:rFonts w:ascii="Georgia" w:hAnsi="Georgia"/>
        </w:rPr>
        <w:t>и. Участники итогового собеседования, нарушившие указанные требования, удаляются с итогового собеседования</w:t>
      </w:r>
      <w:r>
        <w:rPr>
          <w:rFonts w:ascii="Georgia" w:hAnsi="Georgia"/>
        </w:rPr>
        <w:t>.</w:t>
      </w:r>
    </w:p>
    <w:p w:rsidR="00000000" w:rsidRDefault="00271886">
      <w:pPr>
        <w:spacing w:after="223"/>
        <w:jc w:val="both"/>
        <w:divId w:val="2050760344"/>
        <w:rPr>
          <w:rFonts w:ascii="Georgia" w:hAnsi="Georgia"/>
        </w:rPr>
      </w:pPr>
      <w:r>
        <w:rPr>
          <w:rFonts w:ascii="Georgia" w:hAnsi="Georgia"/>
        </w:rPr>
        <w:t>23. Проверка ответов участников итогового собеседования завершается не позднее чем через пять календарных дней с даты его проведения. Результатом ит</w:t>
      </w:r>
      <w:r>
        <w:rPr>
          <w:rFonts w:ascii="Georgia" w:hAnsi="Georgia"/>
        </w:rPr>
        <w:t>огового собеседования является "зачет" или "незачет"</w:t>
      </w:r>
      <w:r>
        <w:rPr>
          <w:rFonts w:ascii="Georgia" w:hAnsi="Georgia"/>
        </w:rPr>
        <w:t>.</w:t>
      </w:r>
    </w:p>
    <w:p w:rsidR="00000000" w:rsidRDefault="00271886">
      <w:pPr>
        <w:spacing w:after="223"/>
        <w:jc w:val="both"/>
        <w:divId w:val="2050760344"/>
        <w:rPr>
          <w:rFonts w:ascii="Georgia" w:hAnsi="Georgia"/>
        </w:rPr>
      </w:pPr>
      <w:r>
        <w:rPr>
          <w:rFonts w:ascii="Georgia" w:hAnsi="Georgia"/>
        </w:rP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r>
        <w:rPr>
          <w:rFonts w:ascii="Georgia" w:hAnsi="Georgia"/>
        </w:rPr>
        <w:t>:</w:t>
      </w:r>
    </w:p>
    <w:p w:rsidR="00000000" w:rsidRDefault="00271886">
      <w:pPr>
        <w:spacing w:after="223"/>
        <w:jc w:val="both"/>
        <w:divId w:val="2050760344"/>
        <w:rPr>
          <w:rFonts w:ascii="Georgia" w:hAnsi="Georgia"/>
        </w:rPr>
      </w:pPr>
      <w:r>
        <w:rPr>
          <w:rFonts w:ascii="Georgia" w:hAnsi="Georgia"/>
        </w:rPr>
        <w:t>1) получив</w:t>
      </w:r>
      <w:r>
        <w:rPr>
          <w:rFonts w:ascii="Georgia" w:hAnsi="Georgia"/>
        </w:rPr>
        <w:t>шие по итоговому собеседованию неудовлетворительный результат ("незачет")</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2) удаленные с итогового собеседования за нарушение требований, установленных </w:t>
      </w:r>
      <w:hyperlink r:id="rId62" w:anchor="/document/99/1301373572/XA00MA02N6/" w:tgtFrame="_self" w:history="1">
        <w:r>
          <w:rPr>
            <w:rStyle w:val="a4"/>
            <w:rFonts w:ascii="Georgia" w:hAnsi="Georgia"/>
          </w:rPr>
          <w:t>пунктом 22 Поряд</w:t>
        </w:r>
        <w:r>
          <w:rPr>
            <w:rStyle w:val="a4"/>
            <w:rFonts w:ascii="Georgia" w:hAnsi="Georgia"/>
          </w:rPr>
          <w:t>ка</w:t>
        </w:r>
      </w:hyperlink>
      <w:r>
        <w:rPr>
          <w:rFonts w:ascii="Georgia" w:hAnsi="Georgia"/>
        </w:rPr>
        <w:t>;</w:t>
      </w:r>
    </w:p>
    <w:p w:rsidR="00000000" w:rsidRDefault="00271886">
      <w:pPr>
        <w:spacing w:after="223"/>
        <w:jc w:val="both"/>
        <w:divId w:val="2050760344"/>
        <w:rPr>
          <w:rFonts w:ascii="Georgia" w:hAnsi="Georgia"/>
        </w:rPr>
      </w:pPr>
      <w:r>
        <w:rPr>
          <w:rFonts w:ascii="Georgia" w:hAnsi="Georgia"/>
        </w:rPr>
        <w:t>3) не явившиеся на итоговое собеседование по уважительным причинам (болезнь или иные обстоятельства), подтвержденным документально</w:t>
      </w:r>
      <w:r>
        <w:rPr>
          <w:rFonts w:ascii="Georgia" w:hAnsi="Georgia"/>
        </w:rPr>
        <w:t>;</w:t>
      </w:r>
    </w:p>
    <w:p w:rsidR="00000000" w:rsidRDefault="00271886">
      <w:pPr>
        <w:spacing w:after="223"/>
        <w:jc w:val="both"/>
        <w:divId w:val="2050760344"/>
        <w:rPr>
          <w:rFonts w:ascii="Georgia" w:hAnsi="Georgia"/>
        </w:rPr>
      </w:pPr>
      <w:r>
        <w:rPr>
          <w:rFonts w:ascii="Georgia" w:hAnsi="Georgia"/>
        </w:rPr>
        <w:t>4) не завершившие итоговое собеседование по уважительным причинам (болезнь или иные обстоятельства), подтвержденным доку</w:t>
      </w:r>
      <w:r>
        <w:rPr>
          <w:rFonts w:ascii="Georgia" w:hAnsi="Georgia"/>
        </w:rPr>
        <w:t>ментально</w:t>
      </w:r>
      <w:r>
        <w:rPr>
          <w:rFonts w:ascii="Georgia" w:hAnsi="Georgia"/>
        </w:rPr>
        <w:t>.</w:t>
      </w:r>
    </w:p>
    <w:p w:rsidR="00000000" w:rsidRDefault="00271886">
      <w:pPr>
        <w:divId w:val="188143713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Организация проведения ГИ</w:t>
      </w:r>
      <w:r>
        <w:rPr>
          <w:rStyle w:val="docuntyped-name"/>
          <w:rFonts w:ascii="Helvetica" w:eastAsia="Times New Roman" w:hAnsi="Helvetica" w:cs="Helvetica"/>
          <w:sz w:val="27"/>
          <w:szCs w:val="27"/>
        </w:rPr>
        <w:t>А</w:t>
      </w:r>
    </w:p>
    <w:p w:rsidR="00000000" w:rsidRDefault="00271886">
      <w:pPr>
        <w:spacing w:after="223"/>
        <w:jc w:val="both"/>
        <w:divId w:val="2050760344"/>
        <w:rPr>
          <w:rFonts w:ascii="Georgia" w:hAnsi="Georgia"/>
        </w:rPr>
      </w:pPr>
      <w:r>
        <w:rPr>
          <w:rFonts w:ascii="Georgia" w:hAnsi="Georgia"/>
        </w:rPr>
        <w:t>25. Рособрнадзор в рамках проведения ГИА осуществляет следующие функции</w:t>
      </w:r>
      <w:r>
        <w:rPr>
          <w:rFonts w:ascii="Georgia" w:hAnsi="Georgia"/>
        </w:rPr>
        <w:t>:</w:t>
      </w:r>
    </w:p>
    <w:p w:rsidR="00000000" w:rsidRDefault="00271886">
      <w:pPr>
        <w:spacing w:after="223"/>
        <w:jc w:val="both"/>
        <w:divId w:val="2050760344"/>
        <w:rPr>
          <w:rFonts w:ascii="Georgia" w:hAnsi="Georgia"/>
        </w:rPr>
      </w:pPr>
      <w:r>
        <w:rPr>
          <w:rFonts w:ascii="Georgia" w:hAnsi="Georgia"/>
        </w:rPr>
        <w:lastRenderedPageBreak/>
        <w:t>1)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w:t>
      </w:r>
      <w:r>
        <w:rPr>
          <w:rFonts w:ascii="Georgia" w:hAnsi="Georgia"/>
          <w:noProof/>
        </w:rPr>
        <w:drawing>
          <wp:inline distT="0" distB="0" distL="0" distR="0">
            <wp:extent cx="152400" cy="219075"/>
            <wp:effectExtent l="0" t="0" r="0" b="9525"/>
            <wp:docPr id="23" name="Рисунок 23" descr="https://1obraz.ru/system/content/image/52/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1obraz.ru/system/content/image/52/1/2637631/"/>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r>
        <w:rPr>
          <w:rFonts w:ascii="Georgia" w:hAnsi="Georgia"/>
        </w:rPr>
        <w:t>;</w:t>
      </w:r>
    </w:p>
    <w:p w:rsidR="00000000" w:rsidRDefault="00271886">
      <w:pPr>
        <w:divId w:val="152786994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4" name="Рисунок 24" descr="https://1obraz.ru/system/content/image/52/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1obraz.ru/system/content/image/52/1/2637631/"/>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4" w:anchor="/document/99/902389617/XA00M9K2N7/" w:history="1">
        <w:r>
          <w:rPr>
            <w:rStyle w:val="a4"/>
            <w:rFonts w:ascii="Helvetica" w:eastAsia="Times New Roman" w:hAnsi="Helvetica" w:cs="Helvetica"/>
            <w:sz w:val="17"/>
            <w:szCs w:val="17"/>
          </w:rPr>
          <w:t>Часть 11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2) орган</w:t>
      </w:r>
      <w:r>
        <w:rPr>
          <w:rFonts w:ascii="Georgia" w:hAnsi="Georgia"/>
        </w:rPr>
        <w:t>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Pr>
          <w:rFonts w:ascii="Georgia" w:hAnsi="Georgia"/>
          <w:noProof/>
        </w:rPr>
        <w:drawing>
          <wp:inline distT="0" distB="0" distL="0" distR="0">
            <wp:extent cx="152400" cy="219075"/>
            <wp:effectExtent l="0" t="0" r="0" b="9525"/>
            <wp:docPr id="25" name="Рисунок 25" descr="https://1obraz.ru/system/content/image/52/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1obraz.ru/system/content/image/52/1/2637630/"/>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критериями оценивания - ОИВ, а также создает комиссии по разработке КИМ по каждому учебному предмету (далее - Ко</w:t>
      </w:r>
      <w:r>
        <w:rPr>
          <w:rFonts w:ascii="Georgia" w:hAnsi="Georgia"/>
        </w:rPr>
        <w:t>миссия по разработке КИМ)</w:t>
      </w:r>
      <w:r>
        <w:rPr>
          <w:rFonts w:ascii="Georgia" w:hAnsi="Georgia"/>
        </w:rPr>
        <w:t>;</w:t>
      </w:r>
    </w:p>
    <w:p w:rsidR="00000000" w:rsidRDefault="00271886">
      <w:pPr>
        <w:divId w:val="211184759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6" name="Рисунок 26" descr="https://1obraz.ru/system/content/image/52/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1obraz.ru/system/content/image/52/1/2637630/"/>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6" w:anchor="/document/99/902389617/XA00MAE2NG/" w:history="1">
        <w:r>
          <w:rPr>
            <w:rStyle w:val="a4"/>
            <w:rFonts w:ascii="Helvetica" w:eastAsia="Times New Roman" w:hAnsi="Helvetica" w:cs="Helvetica"/>
            <w:sz w:val="17"/>
            <w:szCs w:val="17"/>
          </w:rPr>
          <w:t>Часть 14 статьи 59 Федерального закона от 29 декабря 2012 г. № 27</w:t>
        </w:r>
        <w:r>
          <w:rPr>
            <w:rStyle w:val="a4"/>
            <w:rFonts w:ascii="Helvetica" w:eastAsia="Times New Roman" w:hAnsi="Helvetica" w:cs="Helvetica"/>
            <w:sz w:val="17"/>
            <w:szCs w:val="17"/>
          </w:rPr>
          <w:t>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r:id="rId67" w:anchor="/document/99/1301373572/XA00M6C2MG/" w:tgtFrame="_self" w:history="1">
        <w:r>
          <w:rPr>
            <w:rStyle w:val="a4"/>
            <w:rFonts w:ascii="Georgia" w:hAnsi="Georgia"/>
          </w:rPr>
          <w:t>пункте 6 Порядка</w:t>
        </w:r>
      </w:hyperlink>
      <w:r>
        <w:rPr>
          <w:rFonts w:ascii="Georgia" w:hAnsi="Georgia"/>
        </w:rPr>
        <w:t>,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w:t>
      </w:r>
      <w:r>
        <w:rPr>
          <w:rFonts w:ascii="Georgia" w:hAnsi="Georgia"/>
        </w:rPr>
        <w:t>рвичных баллов за экзаменационные работы ОГЭ и ГВЭ в пятибалльную систему оценивания</w:t>
      </w:r>
      <w:r>
        <w:rPr>
          <w:rFonts w:ascii="Georgia" w:hAnsi="Georgia"/>
        </w:rPr>
        <w:t>;</w:t>
      </w:r>
    </w:p>
    <w:p w:rsidR="00000000" w:rsidRDefault="00271886">
      <w:pPr>
        <w:spacing w:after="223"/>
        <w:jc w:val="both"/>
        <w:divId w:val="2050760344"/>
        <w:rPr>
          <w:rFonts w:ascii="Georgia" w:hAnsi="Georgia"/>
        </w:rPr>
      </w:pPr>
      <w:r>
        <w:rPr>
          <w:rFonts w:ascii="Georgia" w:hAnsi="Georgia"/>
        </w:rPr>
        <w:t>4) устанавливает порядок аккредитации граждан в качестве общественных наблюдателей при проведении ГИА</w:t>
      </w:r>
      <w:r>
        <w:rPr>
          <w:rFonts w:ascii="Georgia" w:hAnsi="Georgia"/>
          <w:noProof/>
        </w:rPr>
        <w:drawing>
          <wp:inline distT="0" distB="0" distL="0" distR="0">
            <wp:extent cx="152400" cy="219075"/>
            <wp:effectExtent l="0" t="0" r="0" b="9525"/>
            <wp:docPr id="27" name="Рисунок 27" descr="https://1obraz.ru/system/content/image/52/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1obraz.ru/system/content/image/52/1/2637632/"/>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000000" w:rsidRDefault="00271886">
      <w:pPr>
        <w:divId w:val="207777622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8" name="Рисунок 28" descr="https://1obraz.ru/system/content/image/52/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1obraz.ru/system/content/image/52/1/2637632/"/>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9" w:anchor="/document/99/902389617/XA00MB02NJ/" w:history="1">
        <w:r>
          <w:rPr>
            <w:rStyle w:val="a4"/>
            <w:rFonts w:ascii="Helvetica" w:eastAsia="Times New Roman" w:hAnsi="Helvetica" w:cs="Helvetica"/>
            <w:sz w:val="17"/>
            <w:szCs w:val="17"/>
          </w:rPr>
          <w:t>Часть 15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5) организует формирование и ведение федеральной информационной системы обеспечения проведения государственной итоговой аттестации обучающихся, о</w:t>
      </w:r>
      <w:r>
        <w:rPr>
          <w:rFonts w:ascii="Georgia" w:hAnsi="Georgia"/>
        </w:rPr>
        <w:t>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Pr>
          <w:rFonts w:ascii="Georgia" w:hAnsi="Georgia"/>
          <w:noProof/>
        </w:rPr>
        <w:drawing>
          <wp:inline distT="0" distB="0" distL="0" distR="0">
            <wp:extent cx="152400" cy="219075"/>
            <wp:effectExtent l="0" t="0" r="0" b="9525"/>
            <wp:docPr id="29" name="Рисунок 29" descr="https://1obraz.ru/system/content/image/52/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1obraz.ru/system/content/image/52/1/2637633/"/>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в порядке, устанавливаемом Правительством Российско</w:t>
      </w:r>
      <w:r>
        <w:rPr>
          <w:rFonts w:ascii="Georgia" w:hAnsi="Georgia"/>
        </w:rPr>
        <w:t>й Федерации</w:t>
      </w:r>
      <w:r>
        <w:rPr>
          <w:rFonts w:ascii="Georgia" w:hAnsi="Georgia"/>
          <w:noProof/>
        </w:rPr>
        <w:drawing>
          <wp:inline distT="0" distB="0" distL="0" distR="0">
            <wp:extent cx="152400" cy="219075"/>
            <wp:effectExtent l="0" t="0" r="0" b="9525"/>
            <wp:docPr id="30" name="Рисунок 30" descr="https://1obraz.ru/system/content/image/52/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1obraz.ru/system/content/image/52/1/2637634/"/>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000000" w:rsidRDefault="00271886">
      <w:pPr>
        <w:spacing w:after="240"/>
        <w:divId w:val="40287861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1" name="Рисунок 31" descr="https://1obraz.ru/system/content/image/52/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1obraz.ru/system/content/image/52/1/2637633/"/>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2" w:anchor="/document/99/902389617/XA00MK42OL/" w:history="1">
        <w:r>
          <w:rPr>
            <w:rStyle w:val="a4"/>
            <w:rFonts w:ascii="Helvetica" w:eastAsia="Times New Roman" w:hAnsi="Helvetica" w:cs="Helvetica"/>
            <w:sz w:val="17"/>
            <w:szCs w:val="17"/>
          </w:rPr>
          <w:t>Часть 3 статьи 98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divId w:val="46717085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2" name="Рисунок 32" descr="https://1obraz.ru/system/content/image/52/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1obraz.ru/system/content/image/52/1/2637634/"/>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3" w:anchor="/document/99/902389617/XA00MBO2NK/" w:history="1">
        <w:r>
          <w:rPr>
            <w:rStyle w:val="a4"/>
            <w:rFonts w:ascii="Helvetica" w:eastAsia="Times New Roman" w:hAnsi="Helvetica" w:cs="Helvetica"/>
            <w:sz w:val="17"/>
            <w:szCs w:val="17"/>
          </w:rPr>
          <w:t>Часть 4 статьи 98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lastRenderedPageBreak/>
        <w:t>6</w:t>
      </w:r>
      <w:r>
        <w:rPr>
          <w:rFonts w:ascii="Georgia" w:hAnsi="Georgia"/>
        </w:rPr>
        <w:t>) осуществляет методическое обеспечение проведения ГИА</w:t>
      </w:r>
      <w:r>
        <w:rPr>
          <w:rFonts w:ascii="Georgia" w:hAnsi="Georgia"/>
          <w:noProof/>
        </w:rPr>
        <w:drawing>
          <wp:inline distT="0" distB="0" distL="0" distR="0">
            <wp:extent cx="152400" cy="219075"/>
            <wp:effectExtent l="0" t="0" r="0" b="9525"/>
            <wp:docPr id="33" name="Рисунок 33" descr="https://1obraz.ru/system/content/image/52/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1obraz.ru/system/content/image/52/1/2637635/"/>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000000" w:rsidRDefault="00271886">
      <w:pPr>
        <w:divId w:val="140017696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4" name="Рисунок 34" descr="https://1obraz.ru/system/content/image/52/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1obraz.ru/system/content/image/52/1/2637635/"/>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5" w:anchor="/document/99/902389617/XA00MAE2NG/" w:history="1">
        <w:r>
          <w:rPr>
            <w:rStyle w:val="a4"/>
            <w:rFonts w:ascii="Helvetica" w:eastAsia="Times New Roman" w:hAnsi="Helvetica" w:cs="Helvetica"/>
            <w:sz w:val="17"/>
            <w:szCs w:val="17"/>
          </w:rPr>
          <w:t>Часть 14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7) совместно с учредителями и загранучреждениями обеспечивает проведение ГИА за пределами территории Российской Федерации</w:t>
      </w:r>
      <w:r>
        <w:rPr>
          <w:rFonts w:ascii="Georgia" w:hAnsi="Georgia"/>
          <w:noProof/>
        </w:rPr>
        <w:drawing>
          <wp:inline distT="0" distB="0" distL="0" distR="0">
            <wp:extent cx="152400" cy="219075"/>
            <wp:effectExtent l="0" t="0" r="0" b="9525"/>
            <wp:docPr id="35" name="Рисунок 35" descr="https://1obraz.ru/system/content/image/52/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1obraz.ru/system/content/image/52/1/2637636/"/>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000000" w:rsidRDefault="00271886">
      <w:pPr>
        <w:divId w:val="97564360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6" name="Рисунок 36" descr="https://1obraz.ru/system/content/image/52/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1obraz.ru/system/content/image/52/1/2637636/"/>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Пункт 2</w:t>
      </w:r>
      <w:r>
        <w:rPr>
          <w:rStyle w:val="docnote-text"/>
          <w:rFonts w:ascii="Helvetica" w:eastAsia="Times New Roman" w:hAnsi="Helvetica" w:cs="Helvetica"/>
          <w:sz w:val="17"/>
          <w:szCs w:val="17"/>
        </w:rPr>
        <w:t xml:space="preserve"> </w:t>
      </w:r>
      <w:hyperlink r:id="rId77" w:anchor="/document/99/902389617/XA00MAM2NC/" w:history="1">
        <w:r>
          <w:rPr>
            <w:rStyle w:val="a4"/>
            <w:rFonts w:ascii="Helvetica" w:eastAsia="Times New Roman" w:hAnsi="Helvetica" w:cs="Helvetica"/>
            <w:sz w:val="17"/>
            <w:szCs w:val="17"/>
          </w:rPr>
          <w:t>части 12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8) создает ГЭК</w:t>
      </w:r>
      <w:r>
        <w:rPr>
          <w:rFonts w:ascii="Georgia" w:hAnsi="Georgia"/>
          <w:noProof/>
        </w:rPr>
        <w:drawing>
          <wp:inline distT="0" distB="0" distL="0" distR="0">
            <wp:extent cx="152400" cy="219075"/>
            <wp:effectExtent l="0" t="0" r="0" b="9525"/>
            <wp:docPr id="37" name="Рисунок 37" descr="https://1obraz.ru/system/content/image/52/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1obraz.ru/system/content/image/52/1/2637637/"/>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предметные и апелляционную комиссии для проведения ГИА за пределами территории Российской Федерации</w:t>
      </w:r>
      <w:r>
        <w:rPr>
          <w:rFonts w:ascii="Georgia" w:hAnsi="Georgia"/>
        </w:rPr>
        <w:t>;</w:t>
      </w:r>
    </w:p>
    <w:p w:rsidR="00000000" w:rsidRDefault="00271886">
      <w:pPr>
        <w:divId w:val="158067283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8" name="Рисунок 38" descr="https://1obraz.ru/system/content/image/52/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1obraz.ru/system/content/image/52/1/2637637/"/>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Пункт 2</w:t>
      </w:r>
      <w:r>
        <w:rPr>
          <w:rStyle w:val="docnote-text"/>
          <w:rFonts w:ascii="Helvetica" w:eastAsia="Times New Roman" w:hAnsi="Helvetica" w:cs="Helvetica"/>
          <w:sz w:val="17"/>
          <w:szCs w:val="17"/>
        </w:rPr>
        <w:t xml:space="preserve"> </w:t>
      </w:r>
      <w:hyperlink r:id="rId79" w:anchor="/document/99/902389617/XA00MDA2O0/" w:history="1">
        <w:r>
          <w:rPr>
            <w:rStyle w:val="a4"/>
            <w:rFonts w:ascii="Helvetica" w:eastAsia="Times New Roman" w:hAnsi="Helvetica" w:cs="Helvetica"/>
            <w:sz w:val="17"/>
            <w:szCs w:val="17"/>
          </w:rPr>
          <w:t>части 9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9) организует деятельность ГЭК, предметных и апелляционной комиссий для проведения ГИА. за пределами территории Российской Федерации</w:t>
      </w:r>
      <w:r>
        <w:rPr>
          <w:rFonts w:ascii="Georgia" w:hAnsi="Georgia"/>
        </w:rPr>
        <w:t>;</w:t>
      </w:r>
    </w:p>
    <w:p w:rsidR="00000000" w:rsidRDefault="00271886">
      <w:pPr>
        <w:spacing w:after="223"/>
        <w:jc w:val="both"/>
        <w:divId w:val="2050760344"/>
        <w:rPr>
          <w:rFonts w:ascii="Georgia" w:hAnsi="Georgia"/>
        </w:rPr>
      </w:pPr>
      <w:r>
        <w:rPr>
          <w:rFonts w:ascii="Georgia" w:hAnsi="Georgia"/>
        </w:rPr>
        <w:t>10) согласуе</w:t>
      </w:r>
      <w:r>
        <w:rPr>
          <w:rFonts w:ascii="Georgia" w:hAnsi="Georgia"/>
        </w:rPr>
        <w:t>т кандидатуры председателей предметных комиссий по учебным предметам, кандидатуры председателей апелляционных комиссий по представлению ОИВ</w:t>
      </w:r>
      <w:r>
        <w:rPr>
          <w:rFonts w:ascii="Georgia" w:hAnsi="Georgia"/>
        </w:rPr>
        <w:t>;</w:t>
      </w:r>
    </w:p>
    <w:p w:rsidR="00000000" w:rsidRDefault="00271886">
      <w:pPr>
        <w:spacing w:after="223"/>
        <w:jc w:val="both"/>
        <w:divId w:val="2050760344"/>
        <w:rPr>
          <w:rFonts w:ascii="Georgia" w:hAnsi="Georgia"/>
        </w:rPr>
      </w:pPr>
      <w:r>
        <w:rPr>
          <w:rFonts w:ascii="Georgia" w:hAnsi="Georgia"/>
        </w:rPr>
        <w:t>11) утверждает председателей ГЭК субъектов Российской Федерации и заместителей председателей ГЭК субъектов Российск</w:t>
      </w:r>
      <w:r>
        <w:rPr>
          <w:rFonts w:ascii="Georgia" w:hAnsi="Georgia"/>
        </w:rPr>
        <w:t>ой Федерации по представлению ОИВ</w:t>
      </w:r>
      <w:r>
        <w:rPr>
          <w:rFonts w:ascii="Georgia" w:hAnsi="Georgia"/>
        </w:rPr>
        <w:t>.</w:t>
      </w:r>
    </w:p>
    <w:p w:rsidR="00000000" w:rsidRDefault="00271886">
      <w:pPr>
        <w:spacing w:after="223"/>
        <w:jc w:val="both"/>
        <w:divId w:val="2050760344"/>
        <w:rPr>
          <w:rFonts w:ascii="Georgia" w:hAnsi="Georgia"/>
        </w:rPr>
      </w:pPr>
      <w:r>
        <w:rPr>
          <w:rFonts w:ascii="Georgia" w:hAnsi="Georgia"/>
        </w:rPr>
        <w:t>26. ОИВ обеспечивают проведение ГИА</w:t>
      </w:r>
      <w:r>
        <w:rPr>
          <w:rFonts w:ascii="Georgia" w:hAnsi="Georgia"/>
          <w:noProof/>
        </w:rPr>
        <w:drawing>
          <wp:inline distT="0" distB="0" distL="0" distR="0">
            <wp:extent cx="161925" cy="219075"/>
            <wp:effectExtent l="0" t="0" r="9525" b="9525"/>
            <wp:docPr id="39" name="Рисунок 39" descr="https://1obraz.ru/system/content/image/52/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1obraz.ru/system/content/image/52/1/2637638/"/>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 в том числе</w:t>
      </w:r>
      <w:r>
        <w:rPr>
          <w:rFonts w:ascii="Georgia" w:hAnsi="Georgia"/>
        </w:rPr>
        <w:t>:</w:t>
      </w:r>
    </w:p>
    <w:p w:rsidR="00000000" w:rsidRDefault="00271886">
      <w:pPr>
        <w:divId w:val="147529622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40" name="Рисунок 40" descr="https://1obraz.ru/system/content/image/52/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1obraz.ru/system/content/image/52/1/2637638/"/>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Style w:val="docnote-text"/>
          <w:rFonts w:ascii="Helvetica" w:eastAsia="Times New Roman" w:hAnsi="Helvetica" w:cs="Helvetica"/>
          <w:sz w:val="17"/>
          <w:szCs w:val="17"/>
        </w:rPr>
        <w:t>Пункт 1</w:t>
      </w:r>
      <w:r>
        <w:rPr>
          <w:rStyle w:val="docnote-text"/>
          <w:rFonts w:ascii="Helvetica" w:eastAsia="Times New Roman" w:hAnsi="Helvetica" w:cs="Helvetica"/>
          <w:sz w:val="17"/>
          <w:szCs w:val="17"/>
        </w:rPr>
        <w:t xml:space="preserve"> </w:t>
      </w:r>
      <w:hyperlink r:id="rId81" w:anchor="/document/99/902389617/XA00MAM2NC/" w:history="1">
        <w:r>
          <w:rPr>
            <w:rStyle w:val="a4"/>
            <w:rFonts w:ascii="Helvetica" w:eastAsia="Times New Roman" w:hAnsi="Helvetica" w:cs="Helvetica"/>
            <w:sz w:val="17"/>
            <w:szCs w:val="17"/>
          </w:rPr>
          <w:t>части 12 статьи 59 Федерального закона от 29 дека</w:t>
        </w:r>
        <w:r>
          <w:rPr>
            <w:rStyle w:val="a4"/>
            <w:rFonts w:ascii="Helvetica" w:eastAsia="Times New Roman" w:hAnsi="Helvetica" w:cs="Helvetica"/>
            <w:sz w:val="17"/>
            <w:szCs w:val="17"/>
          </w:rPr>
          <w:t>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1) создают ГЭК</w:t>
      </w:r>
      <w:r>
        <w:rPr>
          <w:rFonts w:ascii="Georgia" w:hAnsi="Georgia"/>
          <w:noProof/>
        </w:rPr>
        <w:drawing>
          <wp:inline distT="0" distB="0" distL="0" distR="0">
            <wp:extent cx="152400" cy="219075"/>
            <wp:effectExtent l="0" t="0" r="0" b="9525"/>
            <wp:docPr id="41" name="Рисунок 41" descr="https://1obraz.ru/system/content/image/52/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1obraz.ru/system/content/image/52/1/2637639/"/>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(за исключением утверждения председателей и заместителей председателей ГЭК), предметные и апелляционные комиссии субъектов Российской Федерации</w:t>
      </w:r>
      <w:r>
        <w:rPr>
          <w:rFonts w:ascii="Georgia" w:hAnsi="Georgia"/>
        </w:rPr>
        <w:t>;</w:t>
      </w:r>
    </w:p>
    <w:p w:rsidR="00000000" w:rsidRDefault="00271886">
      <w:pPr>
        <w:divId w:val="147876663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42" name="Рисунок 42" descr="https://1obraz.ru/system/content/image/52/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1obraz.ru/system/content/image/52/1/2637639/"/>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Пункт 1</w:t>
      </w:r>
      <w:r>
        <w:rPr>
          <w:rStyle w:val="docnote-text"/>
          <w:rFonts w:ascii="Helvetica" w:eastAsia="Times New Roman" w:hAnsi="Helvetica" w:cs="Helvetica"/>
          <w:sz w:val="17"/>
          <w:szCs w:val="17"/>
        </w:rPr>
        <w:t xml:space="preserve"> </w:t>
      </w:r>
      <w:hyperlink r:id="rId83" w:anchor="/document/99/902389617/XA00MDA2O0/" w:history="1">
        <w:r>
          <w:rPr>
            <w:rStyle w:val="a4"/>
            <w:rFonts w:ascii="Helvetica" w:eastAsia="Times New Roman" w:hAnsi="Helvetica" w:cs="Helvetica"/>
            <w:sz w:val="17"/>
            <w:szCs w:val="17"/>
          </w:rPr>
          <w:t>части 9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2) организуют деятельность ГЭК, предметных и апелляционной комиссий субъектов Российской Федерации</w:t>
      </w:r>
      <w:r>
        <w:rPr>
          <w:rFonts w:ascii="Georgia" w:hAnsi="Georgia"/>
        </w:rPr>
        <w:t>;</w:t>
      </w:r>
    </w:p>
    <w:p w:rsidR="00000000" w:rsidRDefault="00271886">
      <w:pPr>
        <w:spacing w:after="223"/>
        <w:jc w:val="both"/>
        <w:divId w:val="2050760344"/>
        <w:rPr>
          <w:rFonts w:ascii="Georgia" w:hAnsi="Georgia"/>
        </w:rPr>
      </w:pPr>
      <w:r>
        <w:rPr>
          <w:rFonts w:ascii="Georgia" w:hAnsi="Georgia"/>
        </w:rPr>
        <w:lastRenderedPageBreak/>
        <w:t>3) определяют и представляют на согласование в Рособрнадзор кандидатуры председателей предметных комиссий, кандидатуру председателя апелляционной комиссии</w:t>
      </w:r>
      <w:r>
        <w:rPr>
          <w:rFonts w:ascii="Georgia" w:hAnsi="Georgia"/>
        </w:rPr>
        <w:t>;</w:t>
      </w:r>
    </w:p>
    <w:p w:rsidR="00000000" w:rsidRDefault="00271886">
      <w:pPr>
        <w:spacing w:after="223"/>
        <w:jc w:val="both"/>
        <w:divId w:val="2050760344"/>
        <w:rPr>
          <w:rFonts w:ascii="Georgia" w:hAnsi="Georgia"/>
        </w:rPr>
      </w:pPr>
      <w:r>
        <w:rPr>
          <w:rFonts w:ascii="Georgia" w:hAnsi="Georgia"/>
        </w:rPr>
        <w:t>4) по представлению председателей предметных комиссий, согласованных Рособрнадзором, утверждают перс</w:t>
      </w:r>
      <w:r>
        <w:rPr>
          <w:rFonts w:ascii="Georgia" w:hAnsi="Georgia"/>
        </w:rPr>
        <w:t>ональные составы предметных комиссий</w:t>
      </w:r>
      <w:r>
        <w:rPr>
          <w:rFonts w:ascii="Georgia" w:hAnsi="Georgia"/>
        </w:rPr>
        <w:t>;</w:t>
      </w:r>
    </w:p>
    <w:p w:rsidR="00000000" w:rsidRDefault="00271886">
      <w:pPr>
        <w:spacing w:after="223"/>
        <w:jc w:val="both"/>
        <w:divId w:val="2050760344"/>
        <w:rPr>
          <w:rFonts w:ascii="Georgia" w:hAnsi="Georgia"/>
        </w:rPr>
      </w:pPr>
      <w:r>
        <w:rPr>
          <w:rFonts w:ascii="Georgia" w:hAnsi="Georgia"/>
        </w:rP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r>
        <w:rPr>
          <w:rFonts w:ascii="Georgia" w:hAnsi="Georgia"/>
        </w:rPr>
        <w:t>;</w:t>
      </w:r>
    </w:p>
    <w:p w:rsidR="00000000" w:rsidRDefault="00271886">
      <w:pPr>
        <w:spacing w:after="223"/>
        <w:jc w:val="both"/>
        <w:divId w:val="2050760344"/>
        <w:rPr>
          <w:rFonts w:ascii="Georgia" w:hAnsi="Georgia"/>
        </w:rPr>
      </w:pPr>
      <w:r>
        <w:rPr>
          <w:rFonts w:ascii="Georgia" w:hAnsi="Georgia"/>
        </w:rPr>
        <w:t>6) определяют и представляют на согласование председателю ГЭК персональный состав руководителей пунктов проведения экзаменов (далее - ППЭ)</w:t>
      </w:r>
      <w:r>
        <w:rPr>
          <w:rFonts w:ascii="Georgia" w:hAnsi="Georgia"/>
        </w:rPr>
        <w:t>;</w:t>
      </w:r>
    </w:p>
    <w:p w:rsidR="00000000" w:rsidRDefault="00271886">
      <w:pPr>
        <w:spacing w:after="223"/>
        <w:jc w:val="both"/>
        <w:divId w:val="2050760344"/>
        <w:rPr>
          <w:rFonts w:ascii="Georgia" w:hAnsi="Georgia"/>
        </w:rPr>
      </w:pPr>
      <w:r>
        <w:rPr>
          <w:rFonts w:ascii="Georgia" w:hAnsi="Georgia"/>
        </w:rPr>
        <w:t>7) утверждают согласованный председателем ГЭК персональный состав руководителей ППЭ</w:t>
      </w:r>
      <w:r>
        <w:rPr>
          <w:rFonts w:ascii="Georgia" w:hAnsi="Georgia"/>
        </w:rPr>
        <w:t>;</w:t>
      </w:r>
    </w:p>
    <w:p w:rsidR="00000000" w:rsidRDefault="00271886">
      <w:pPr>
        <w:spacing w:after="223"/>
        <w:jc w:val="both"/>
        <w:divId w:val="2050760344"/>
        <w:rPr>
          <w:rFonts w:ascii="Georgia" w:hAnsi="Georgia"/>
        </w:rPr>
      </w:pPr>
      <w:r>
        <w:rPr>
          <w:rFonts w:ascii="Georgia" w:hAnsi="Georgia"/>
        </w:rPr>
        <w:t>8) определяют и утверждают пе</w:t>
      </w:r>
      <w:r>
        <w:rPr>
          <w:rFonts w:ascii="Georgia" w:hAnsi="Georgia"/>
        </w:rPr>
        <w:t>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w:t>
      </w:r>
      <w:r>
        <w:rPr>
          <w:rFonts w:ascii="Georgia" w:hAnsi="Georgia"/>
        </w:rPr>
        <w:t xml:space="preserve">обеседники), экспертов, оценивающих выполнение лабораторных работ, ассистентов для лиц, указанных в </w:t>
      </w:r>
      <w:hyperlink r:id="rId84" w:anchor="/document/99/1301373572/XA00M782MG/" w:tgtFrame="_self" w:history="1">
        <w:r>
          <w:rPr>
            <w:rStyle w:val="a4"/>
            <w:rFonts w:ascii="Georgia" w:hAnsi="Georgia"/>
          </w:rPr>
          <w:t>пункте 51 Порядка</w:t>
        </w:r>
      </w:hyperlink>
      <w:r>
        <w:rPr>
          <w:rFonts w:ascii="Georgia" w:hAnsi="Georgia"/>
        </w:rPr>
        <w:t xml:space="preserve"> (далее - ассистенты)</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9) определяют и представляют </w:t>
      </w:r>
      <w:r>
        <w:rPr>
          <w:rFonts w:ascii="Georgia" w:hAnsi="Georgia"/>
        </w:rPr>
        <w:t>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w:t>
      </w:r>
      <w:r>
        <w:rPr>
          <w:rFonts w:ascii="Georgia" w:hAnsi="Georgia"/>
        </w:rPr>
        <w:t>-собеседников, экспертов, оценивающих выполнение лабораторных работ, ассистентов</w:t>
      </w:r>
      <w:r>
        <w:rPr>
          <w:rFonts w:ascii="Georgia" w:hAnsi="Georgia"/>
        </w:rPr>
        <w:t>;</w:t>
      </w:r>
    </w:p>
    <w:p w:rsidR="00000000" w:rsidRDefault="00271886">
      <w:pPr>
        <w:spacing w:after="223"/>
        <w:jc w:val="both"/>
        <w:divId w:val="2050760344"/>
        <w:rPr>
          <w:rFonts w:ascii="Georgia" w:hAnsi="Georgia"/>
        </w:rPr>
      </w:pPr>
      <w:r>
        <w:rPr>
          <w:rFonts w:ascii="Georgia" w:hAnsi="Georgia"/>
        </w:rP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w:t>
      </w:r>
      <w:r>
        <w:rPr>
          <w:rFonts w:ascii="Georgia" w:hAnsi="Georgia"/>
        </w:rPr>
        <w:t>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r>
        <w:rPr>
          <w:rFonts w:ascii="Georgia" w:hAnsi="Georgia"/>
        </w:rPr>
        <w:t>;</w:t>
      </w:r>
    </w:p>
    <w:p w:rsidR="00000000" w:rsidRDefault="00271886">
      <w:pPr>
        <w:spacing w:after="223"/>
        <w:jc w:val="both"/>
        <w:divId w:val="2050760344"/>
        <w:rPr>
          <w:rFonts w:ascii="Georgia" w:hAnsi="Georgia"/>
        </w:rPr>
      </w:pPr>
      <w:r>
        <w:rPr>
          <w:rFonts w:ascii="Georgia" w:hAnsi="Georgia"/>
        </w:rPr>
        <w:t>11) устанавливают форму</w:t>
      </w:r>
      <w:r>
        <w:rPr>
          <w:rFonts w:ascii="Georgia" w:hAnsi="Georgia"/>
          <w:noProof/>
        </w:rPr>
        <w:drawing>
          <wp:inline distT="0" distB="0" distL="0" distR="0">
            <wp:extent cx="161925" cy="219075"/>
            <wp:effectExtent l="0" t="0" r="9525" b="9525"/>
            <wp:docPr id="43" name="Рисунок 43" descr="https://1obraz.ru/system/content/image/52/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1obraz.ru/system/content/image/52/1/263764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 сроки, порядок проведения ГИА по родному языку и (или) родной литературе и порядок проверки экза</w:t>
      </w:r>
      <w:r>
        <w:rPr>
          <w:rFonts w:ascii="Georgia" w:hAnsi="Georgia"/>
        </w:rPr>
        <w:t>менационных работ ГИА по родному языку и (или) родной литературе</w:t>
      </w:r>
      <w:r>
        <w:rPr>
          <w:rFonts w:ascii="Georgia" w:hAnsi="Georgia"/>
        </w:rPr>
        <w:t>;</w:t>
      </w:r>
    </w:p>
    <w:p w:rsidR="00000000" w:rsidRDefault="00271886">
      <w:pPr>
        <w:divId w:val="205816018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44" name="Рисунок 44" descr="https://1obraz.ru/system/content/image/52/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1obraz.ru/system/content/image/52/1/263764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Style w:val="docnote-text"/>
          <w:rFonts w:ascii="Helvetica" w:eastAsia="Times New Roman" w:hAnsi="Helvetica" w:cs="Helvetica"/>
          <w:sz w:val="17"/>
          <w:szCs w:val="17"/>
        </w:rPr>
        <w:t>Пункт 2</w:t>
      </w:r>
      <w:r>
        <w:rPr>
          <w:rStyle w:val="docnote-text"/>
          <w:rFonts w:ascii="Helvetica" w:eastAsia="Times New Roman" w:hAnsi="Helvetica" w:cs="Helvetica"/>
          <w:sz w:val="17"/>
          <w:szCs w:val="17"/>
        </w:rPr>
        <w:t xml:space="preserve"> </w:t>
      </w:r>
      <w:hyperlink r:id="rId86" w:anchor="/document/99/902389617/XA00M5G2MQ/" w:history="1">
        <w:r>
          <w:rPr>
            <w:rStyle w:val="a4"/>
            <w:rFonts w:ascii="Helvetica" w:eastAsia="Times New Roman" w:hAnsi="Helvetica" w:cs="Helvetica"/>
            <w:sz w:val="17"/>
            <w:szCs w:val="17"/>
          </w:rPr>
          <w:t>части 13 статьи 59 Федерального закона от 29 дека</w:t>
        </w:r>
        <w:r>
          <w:rPr>
            <w:rStyle w:val="a4"/>
            <w:rFonts w:ascii="Helvetica" w:eastAsia="Times New Roman" w:hAnsi="Helvetica" w:cs="Helvetica"/>
            <w:sz w:val="17"/>
            <w:szCs w:val="17"/>
          </w:rPr>
          <w:t>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w:t>
      </w:r>
      <w:r>
        <w:rPr>
          <w:rFonts w:ascii="Georgia" w:hAnsi="Georgia"/>
        </w:rPr>
        <w:t>атериалов</w:t>
      </w:r>
      <w:r>
        <w:rPr>
          <w:rFonts w:ascii="Georgia" w:hAnsi="Georgia"/>
        </w:rPr>
        <w:t>;</w:t>
      </w:r>
    </w:p>
    <w:p w:rsidR="00000000" w:rsidRDefault="00271886">
      <w:pPr>
        <w:spacing w:after="223"/>
        <w:jc w:val="both"/>
        <w:divId w:val="2050760344"/>
        <w:rPr>
          <w:rFonts w:ascii="Georgia" w:hAnsi="Georgia"/>
        </w:rPr>
      </w:pPr>
      <w:r>
        <w:rPr>
          <w:rFonts w:ascii="Georgia" w:hAnsi="Georgia"/>
        </w:rPr>
        <w:t>13) организуют формирование и ведение</w:t>
      </w:r>
      <w:r>
        <w:rPr>
          <w:rFonts w:ascii="Georgia" w:hAnsi="Georgia"/>
          <w:noProof/>
        </w:rPr>
        <w:drawing>
          <wp:inline distT="0" distB="0" distL="0" distR="0">
            <wp:extent cx="161925" cy="219075"/>
            <wp:effectExtent l="0" t="0" r="9525" b="9525"/>
            <wp:docPr id="45" name="Рисунок 45" descr="https://1obraz.ru/system/content/image/52/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1obraz.ru/system/content/image/52/1/2637641/"/>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 xml:space="preserve">,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w:t>
      </w:r>
      <w:r>
        <w:rPr>
          <w:rFonts w:ascii="Georgia" w:hAnsi="Georgia"/>
        </w:rPr>
        <w:lastRenderedPageBreak/>
        <w:t>основного общего и среднего общего образования (далее - региональные информационн</w:t>
      </w:r>
      <w:r>
        <w:rPr>
          <w:rFonts w:ascii="Georgia" w:hAnsi="Georgia"/>
        </w:rPr>
        <w:t>ые системы), в порядке, устанавливаемом Правительством Российской Федерации</w:t>
      </w:r>
      <w:r>
        <w:rPr>
          <w:rFonts w:ascii="Georgia" w:hAnsi="Georgia"/>
          <w:noProof/>
        </w:rPr>
        <w:drawing>
          <wp:inline distT="0" distB="0" distL="0" distR="0">
            <wp:extent cx="161925" cy="219075"/>
            <wp:effectExtent l="0" t="0" r="9525" b="9525"/>
            <wp:docPr id="46" name="Рисунок 46" descr="https://1obraz.ru/system/content/image/52/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1obraz.ru/system/content/image/52/1/263764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000000" w:rsidRDefault="00271886">
      <w:pPr>
        <w:spacing w:after="240"/>
        <w:divId w:val="18371519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47" name="Рисунок 47" descr="https://1obraz.ru/system/content/image/52/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1obraz.ru/system/content/image/52/1/2637641/"/>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89" w:anchor="/document/99/902389617/XA00MK42OL/" w:history="1">
        <w:r>
          <w:rPr>
            <w:rStyle w:val="a4"/>
            <w:rFonts w:ascii="Helvetica" w:eastAsia="Times New Roman" w:hAnsi="Helvetica" w:cs="Helvetica"/>
            <w:sz w:val="17"/>
            <w:szCs w:val="17"/>
          </w:rPr>
          <w:t>Часть 3 статьи 98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divId w:val="6876765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48" name="Рисунок 48" descr="https://1obraz.ru/system/content/image/52/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1obraz.ru/system/content/image/52/1/263764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90" w:anchor="/document/99/902389617/XA00MBO2NK/" w:history="1">
        <w:r>
          <w:rPr>
            <w:rStyle w:val="a4"/>
            <w:rFonts w:ascii="Helvetica" w:eastAsia="Times New Roman" w:hAnsi="Helvetica" w:cs="Helvetica"/>
            <w:sz w:val="17"/>
            <w:szCs w:val="17"/>
          </w:rPr>
          <w:t>Часть 4 статьи 98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14) организуют информирование участников ГИА и их родителей (законных п</w:t>
      </w:r>
      <w:r>
        <w:rPr>
          <w:rFonts w:ascii="Georgia" w:hAnsi="Georgia"/>
        </w:rPr>
        <w:t>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w:t>
      </w:r>
      <w:r>
        <w:rPr>
          <w:rFonts w:ascii="Georgia" w:hAnsi="Georgia"/>
        </w:rPr>
        <w:t>лефонов "горячих линий" и ведения раздела на официальных сайтах ОИВ в сети "Интернет" или соответствующих специализированных сайтах</w:t>
      </w:r>
      <w:r>
        <w:rPr>
          <w:rFonts w:ascii="Georgia" w:hAnsi="Georgia"/>
        </w:rPr>
        <w:t>;</w:t>
      </w:r>
    </w:p>
    <w:p w:rsidR="00000000" w:rsidRDefault="00271886">
      <w:pPr>
        <w:spacing w:after="223"/>
        <w:jc w:val="both"/>
        <w:divId w:val="2050760344"/>
        <w:rPr>
          <w:rFonts w:ascii="Georgia" w:hAnsi="Georgia"/>
        </w:rPr>
      </w:pPr>
      <w:r>
        <w:rPr>
          <w:rFonts w:ascii="Georgia" w:hAnsi="Georgia"/>
        </w:rPr>
        <w:t>15) обеспечивают подготовку и отбор специалистов, привлекаемых к проведению ГИА</w:t>
      </w:r>
      <w:r>
        <w:rPr>
          <w:rFonts w:ascii="Georgia" w:hAnsi="Georgia"/>
        </w:rPr>
        <w:t>;</w:t>
      </w:r>
    </w:p>
    <w:p w:rsidR="00000000" w:rsidRDefault="00271886">
      <w:pPr>
        <w:spacing w:after="223"/>
        <w:jc w:val="both"/>
        <w:divId w:val="2050760344"/>
        <w:rPr>
          <w:rFonts w:ascii="Georgia" w:hAnsi="Georgia"/>
        </w:rPr>
      </w:pPr>
      <w:r>
        <w:rPr>
          <w:rFonts w:ascii="Georgia" w:hAnsi="Georgia"/>
        </w:rPr>
        <w:t>16) осуществляют аккредитацию граждан в качестве общественных наблюдателей в порядке, устанавливаемом Рособрнадзором</w:t>
      </w:r>
      <w:r>
        <w:rPr>
          <w:rFonts w:ascii="Georgia" w:hAnsi="Georgia"/>
          <w:noProof/>
        </w:rPr>
        <w:drawing>
          <wp:inline distT="0" distB="0" distL="0" distR="0">
            <wp:extent cx="161925" cy="219075"/>
            <wp:effectExtent l="0" t="0" r="9525" b="9525"/>
            <wp:docPr id="49" name="Рисунок 49" descr="https://1obraz.ru/system/content/image/52/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1obraz.ru/system/content/image/52/1/2637643/"/>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000000" w:rsidRDefault="00271886">
      <w:pPr>
        <w:divId w:val="175774659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50" name="Рисунок 50" descr="https://1obraz.ru/system/content/image/52/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1obraz.ru/system/content/image/52/1/2637643/"/>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92" w:anchor="/document/99/902389617/XA00MB02NJ/" w:history="1">
        <w:r>
          <w:rPr>
            <w:rStyle w:val="a4"/>
            <w:rFonts w:ascii="Helvetica" w:eastAsia="Times New Roman" w:hAnsi="Helvetica" w:cs="Helvetica"/>
            <w:sz w:val="17"/>
            <w:szCs w:val="17"/>
          </w:rPr>
          <w:t>Часть 15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17) принимают ре</w:t>
      </w:r>
      <w:r>
        <w:rPr>
          <w:rFonts w:ascii="Georgia" w:hAnsi="Georgia"/>
        </w:rPr>
        <w:t>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r>
        <w:rPr>
          <w:rFonts w:ascii="Georgia" w:hAnsi="Georgia"/>
        </w:rPr>
        <w:t>;</w:t>
      </w:r>
    </w:p>
    <w:p w:rsidR="00000000" w:rsidRDefault="00271886">
      <w:pPr>
        <w:spacing w:after="223"/>
        <w:jc w:val="both"/>
        <w:divId w:val="2050760344"/>
        <w:rPr>
          <w:rFonts w:ascii="Georgia" w:hAnsi="Georgia"/>
        </w:rPr>
      </w:pPr>
      <w:r>
        <w:rPr>
          <w:rFonts w:ascii="Georgia" w:hAnsi="Georgia"/>
        </w:rPr>
        <w:t>18) определяют минимальное количество первичных баллов</w:t>
      </w:r>
      <w:r>
        <w:rPr>
          <w:rFonts w:ascii="Georgia" w:hAnsi="Georgia"/>
        </w:rPr>
        <w:t>;</w:t>
      </w:r>
    </w:p>
    <w:p w:rsidR="00000000" w:rsidRDefault="00271886">
      <w:pPr>
        <w:spacing w:after="223"/>
        <w:jc w:val="both"/>
        <w:divId w:val="2050760344"/>
        <w:rPr>
          <w:rFonts w:ascii="Georgia" w:hAnsi="Georgia"/>
        </w:rPr>
      </w:pPr>
      <w:r>
        <w:rPr>
          <w:rFonts w:ascii="Georgia" w:hAnsi="Georgia"/>
        </w:rPr>
        <w:t>19) определяют соответствие суммы первичных б</w:t>
      </w:r>
      <w:r>
        <w:rPr>
          <w:rFonts w:ascii="Georgia" w:hAnsi="Georgia"/>
        </w:rPr>
        <w:t>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r>
        <w:rPr>
          <w:rFonts w:ascii="Georgia" w:hAnsi="Georgia"/>
        </w:rPr>
        <w:t>;</w:t>
      </w:r>
    </w:p>
    <w:p w:rsidR="00000000" w:rsidRDefault="00271886">
      <w:pPr>
        <w:spacing w:after="223"/>
        <w:jc w:val="both"/>
        <w:divId w:val="2050760344"/>
        <w:rPr>
          <w:rFonts w:ascii="Georgia" w:hAnsi="Georgia"/>
        </w:rPr>
      </w:pPr>
      <w:r>
        <w:rPr>
          <w:rFonts w:ascii="Georgia" w:hAnsi="Georgia"/>
        </w:rPr>
        <w:t>20) обеспечивают ППЭ необходимым количеством бланков регистрации (в случае их использован</w:t>
      </w:r>
      <w:r>
        <w:rPr>
          <w:rFonts w:ascii="Georgia" w:hAnsi="Georgia"/>
        </w:rPr>
        <w:t xml:space="preserve">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w:t>
      </w:r>
      <w:r>
        <w:rPr>
          <w:rFonts w:ascii="Georgia" w:hAnsi="Georgia"/>
        </w:rPr>
        <w:t>экзаменационных материалов для проведения ГИА по родному языку и (или) родной литературе</w:t>
      </w:r>
      <w:r>
        <w:rPr>
          <w:rFonts w:ascii="Georgia" w:hAnsi="Georgia"/>
        </w:rPr>
        <w:t>;</w:t>
      </w:r>
    </w:p>
    <w:p w:rsidR="00000000" w:rsidRDefault="00271886">
      <w:pPr>
        <w:spacing w:after="223"/>
        <w:jc w:val="both"/>
        <w:divId w:val="2050760344"/>
        <w:rPr>
          <w:rFonts w:ascii="Georgia" w:hAnsi="Georgia"/>
        </w:rPr>
      </w:pPr>
      <w:r>
        <w:rPr>
          <w:rFonts w:ascii="Georgia" w:hAnsi="Georgia"/>
        </w:rP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w:t>
      </w:r>
      <w:r>
        <w:rPr>
          <w:rFonts w:ascii="Georgia" w:hAnsi="Georgia"/>
        </w:rPr>
        <w:t>ационно-телекоммуникационной сети и (или) на электронных носителях в зашифрованном виде</w:t>
      </w:r>
      <w:r>
        <w:rPr>
          <w:rFonts w:ascii="Georgia" w:hAnsi="Georgia"/>
        </w:rPr>
        <w:t>;</w:t>
      </w:r>
    </w:p>
    <w:p w:rsidR="00000000" w:rsidRDefault="00271886">
      <w:pPr>
        <w:spacing w:after="223"/>
        <w:jc w:val="both"/>
        <w:divId w:val="2050760344"/>
        <w:rPr>
          <w:rFonts w:ascii="Georgia" w:hAnsi="Georgia"/>
        </w:rPr>
      </w:pPr>
      <w:r>
        <w:rPr>
          <w:rFonts w:ascii="Georgia" w:hAnsi="Georgia"/>
        </w:rPr>
        <w:lastRenderedPageBreak/>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w:t>
      </w:r>
      <w:r>
        <w:rPr>
          <w:rFonts w:ascii="Georgia" w:hAnsi="Georgia"/>
        </w:rPr>
        <w:t>иалов, оборудованном телефонной связью, принтером и компьютером (далее - Штаб ППЭ), или в аудиториях ППЭ</w:t>
      </w:r>
      <w:r>
        <w:rPr>
          <w:rFonts w:ascii="Georgia" w:hAnsi="Georgia"/>
        </w:rPr>
        <w:t>;</w:t>
      </w:r>
    </w:p>
    <w:p w:rsidR="00000000" w:rsidRDefault="00271886">
      <w:pPr>
        <w:spacing w:after="223"/>
        <w:jc w:val="both"/>
        <w:divId w:val="2050760344"/>
        <w:rPr>
          <w:rFonts w:ascii="Georgia" w:hAnsi="Georgia"/>
        </w:rPr>
      </w:pPr>
      <w:r>
        <w:rPr>
          <w:rFonts w:ascii="Georgia" w:hAnsi="Georgia"/>
        </w:rPr>
        <w:t>23) принимают решение об организации сканирования экзаменационных работ участников ГИА в Штабе ППЭ или аудиториях ППЭ</w:t>
      </w:r>
      <w:r>
        <w:rPr>
          <w:rFonts w:ascii="Georgia" w:hAnsi="Georgia"/>
        </w:rPr>
        <w:t>;</w:t>
      </w:r>
    </w:p>
    <w:p w:rsidR="00000000" w:rsidRDefault="00271886">
      <w:pPr>
        <w:spacing w:after="223"/>
        <w:jc w:val="both"/>
        <w:divId w:val="2050760344"/>
        <w:rPr>
          <w:rFonts w:ascii="Georgia" w:hAnsi="Georgia"/>
        </w:rPr>
      </w:pPr>
      <w:r>
        <w:rPr>
          <w:rFonts w:ascii="Georgia" w:hAnsi="Georgia"/>
        </w:rPr>
        <w:t>24) принимают по согласованию с</w:t>
      </w:r>
      <w:r>
        <w:rPr>
          <w:rFonts w:ascii="Georgia" w:hAnsi="Georgia"/>
        </w:rPr>
        <w:t xml:space="preserve">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r>
        <w:rPr>
          <w:rFonts w:ascii="Georgia" w:hAnsi="Georgia"/>
        </w:rPr>
        <w:t>;</w:t>
      </w:r>
    </w:p>
    <w:p w:rsidR="00000000" w:rsidRDefault="00271886">
      <w:pPr>
        <w:spacing w:after="223"/>
        <w:jc w:val="both"/>
        <w:divId w:val="2050760344"/>
        <w:rPr>
          <w:rFonts w:ascii="Georgia" w:hAnsi="Georgia"/>
        </w:rPr>
      </w:pPr>
      <w:r>
        <w:rPr>
          <w:rFonts w:ascii="Georgia" w:hAnsi="Georgia"/>
        </w:rPr>
        <w:t>25) обеспечивают информационную безопасность при хранении, использов</w:t>
      </w:r>
      <w:r>
        <w:rPr>
          <w:rFonts w:ascii="Georgia" w:hAnsi="Georgia"/>
        </w:rPr>
        <w:t>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w:t>
      </w:r>
      <w:r>
        <w:rPr>
          <w:rFonts w:ascii="Georgia" w:hAnsi="Georgia"/>
        </w:rPr>
        <w:t>мации</w:t>
      </w:r>
      <w:r>
        <w:rPr>
          <w:rFonts w:ascii="Georgia" w:hAnsi="Georgia"/>
        </w:rPr>
        <w:t>;</w:t>
      </w:r>
    </w:p>
    <w:p w:rsidR="00000000" w:rsidRDefault="00271886">
      <w:pPr>
        <w:spacing w:after="223"/>
        <w:jc w:val="both"/>
        <w:divId w:val="2050760344"/>
        <w:rPr>
          <w:rFonts w:ascii="Georgia" w:hAnsi="Georgia"/>
        </w:rPr>
      </w:pPr>
      <w:r>
        <w:rPr>
          <w:rFonts w:ascii="Georgia" w:hAnsi="Georgia"/>
        </w:rPr>
        <w:t>26) обеспечивают проведение ГИА в ППЭ</w:t>
      </w:r>
      <w:r>
        <w:rPr>
          <w:rFonts w:ascii="Georgia" w:hAnsi="Georgia"/>
        </w:rPr>
        <w:t>;</w:t>
      </w:r>
    </w:p>
    <w:p w:rsidR="00000000" w:rsidRDefault="00271886">
      <w:pPr>
        <w:spacing w:after="223"/>
        <w:jc w:val="both"/>
        <w:divId w:val="2050760344"/>
        <w:rPr>
          <w:rFonts w:ascii="Georgia" w:hAnsi="Georgia"/>
        </w:rPr>
      </w:pPr>
      <w:r>
        <w:rPr>
          <w:rFonts w:ascii="Georgia" w:hAnsi="Georgia"/>
        </w:rPr>
        <w:t>27) обеспечивают обработку и проверку экзаменационных работ</w:t>
      </w:r>
      <w:r>
        <w:rPr>
          <w:rFonts w:ascii="Georgia" w:hAnsi="Georgia"/>
        </w:rPr>
        <w:t>;</w:t>
      </w:r>
    </w:p>
    <w:p w:rsidR="00000000" w:rsidRDefault="00271886">
      <w:pPr>
        <w:spacing w:after="223"/>
        <w:jc w:val="both"/>
        <w:divId w:val="2050760344"/>
        <w:rPr>
          <w:rFonts w:ascii="Georgia" w:hAnsi="Georgia"/>
        </w:rPr>
      </w:pPr>
      <w:r>
        <w:rPr>
          <w:rFonts w:ascii="Georgia" w:hAnsi="Georgia"/>
        </w:rPr>
        <w:t>28) обеспечивают ознакомление участников ГИА с результатами ГИА по всем учебным предметам</w:t>
      </w:r>
      <w:r>
        <w:rPr>
          <w:rFonts w:ascii="Georgia" w:hAnsi="Georgia"/>
        </w:rPr>
        <w:t>;</w:t>
      </w:r>
    </w:p>
    <w:p w:rsidR="00000000" w:rsidRDefault="00271886">
      <w:pPr>
        <w:spacing w:after="223"/>
        <w:jc w:val="both"/>
        <w:divId w:val="2050760344"/>
        <w:rPr>
          <w:rFonts w:ascii="Georgia" w:hAnsi="Georgia"/>
        </w:rPr>
      </w:pPr>
      <w:r>
        <w:rPr>
          <w:rFonts w:ascii="Georgia" w:hAnsi="Georgia"/>
        </w:rPr>
        <w:t>29) принимают решение об ознакомлении участников ГИА с обр</w:t>
      </w:r>
      <w:r>
        <w:rPr>
          <w:rFonts w:ascii="Georgia" w:hAnsi="Georgia"/>
        </w:rPr>
        <w:t>азами их экзаменационных работ и результатами проверки их экзаменационных работ в порядке и сроки, определяемые ОИВ</w:t>
      </w:r>
      <w:r>
        <w:rPr>
          <w:rFonts w:ascii="Georgia" w:hAnsi="Georgia"/>
        </w:rPr>
        <w:t>.</w:t>
      </w:r>
    </w:p>
    <w:p w:rsidR="00000000" w:rsidRDefault="00271886">
      <w:pPr>
        <w:spacing w:after="223"/>
        <w:jc w:val="both"/>
        <w:divId w:val="2050760344"/>
        <w:rPr>
          <w:rFonts w:ascii="Georgia" w:hAnsi="Georgia"/>
        </w:rPr>
      </w:pPr>
      <w:r>
        <w:rPr>
          <w:rFonts w:ascii="Georgia" w:hAnsi="Georgia"/>
        </w:rPr>
        <w:t>27. Учредители и загранучреждения в рамках проведения ГИА за пределами территории Российской Федерации осуществляют следующие функции</w:t>
      </w:r>
      <w:r>
        <w:rPr>
          <w:rFonts w:ascii="Georgia" w:hAnsi="Georgia"/>
        </w:rPr>
        <w:t>:</w:t>
      </w:r>
    </w:p>
    <w:p w:rsidR="00000000" w:rsidRDefault="00271886">
      <w:pPr>
        <w:spacing w:after="223"/>
        <w:jc w:val="both"/>
        <w:divId w:val="2050760344"/>
        <w:rPr>
          <w:rFonts w:ascii="Georgia" w:hAnsi="Georgia"/>
        </w:rPr>
      </w:pPr>
      <w:r>
        <w:rPr>
          <w:rFonts w:ascii="Georgia" w:hAnsi="Georgia"/>
        </w:rPr>
        <w:t>1) с</w:t>
      </w:r>
      <w:r>
        <w:rPr>
          <w:rFonts w:ascii="Georgia" w:hAnsi="Georgia"/>
        </w:rPr>
        <w:t>овместно с Рособрнадзором обеспечивают проведение ГИА за пределами территории Российской Федерации</w:t>
      </w:r>
      <w:r>
        <w:rPr>
          <w:rFonts w:ascii="Georgia" w:hAnsi="Georgia"/>
          <w:noProof/>
        </w:rPr>
        <w:drawing>
          <wp:inline distT="0" distB="0" distL="0" distR="0">
            <wp:extent cx="161925" cy="219075"/>
            <wp:effectExtent l="0" t="0" r="9525" b="9525"/>
            <wp:docPr id="51" name="Рисунок 51" descr="https://1obraz.ru/system/content/image/52/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1obraz.ru/system/content/image/52/1/2607987/"/>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000000" w:rsidRDefault="00271886">
      <w:pPr>
        <w:divId w:val="8319073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52" name="Рисунок 52" descr="https://1obraz.ru/system/content/image/52/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1obraz.ru/system/content/image/52/1/2607987/"/>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94" w:anchor="/document/99/902389617/XA00M3C2MG/" w:history="1">
        <w:r>
          <w:rPr>
            <w:rStyle w:val="a4"/>
            <w:rFonts w:ascii="Helvetica" w:eastAsia="Times New Roman" w:hAnsi="Helvetica" w:cs="Helvetica"/>
            <w:sz w:val="17"/>
            <w:szCs w:val="17"/>
          </w:rPr>
          <w:t>Пункт 2 части 12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2) участвуют в деятельности ГЭК, апелляционной комиссии, созда</w:t>
      </w:r>
      <w:r>
        <w:rPr>
          <w:rFonts w:ascii="Georgia" w:hAnsi="Georgia"/>
        </w:rPr>
        <w:t>ваемых Рособрнадзором для проведения ГИА за пределами территории Российской Федерации</w:t>
      </w:r>
      <w:r>
        <w:rPr>
          <w:rFonts w:ascii="Georgia" w:hAnsi="Georgia"/>
        </w:rPr>
        <w:t>;</w:t>
      </w:r>
    </w:p>
    <w:p w:rsidR="00000000" w:rsidRDefault="00271886">
      <w:pPr>
        <w:spacing w:after="223"/>
        <w:jc w:val="both"/>
        <w:divId w:val="2050760344"/>
        <w:rPr>
          <w:rFonts w:ascii="Georgia" w:hAnsi="Georgia"/>
        </w:rPr>
      </w:pPr>
      <w:r>
        <w:rPr>
          <w:rFonts w:ascii="Georgia" w:hAnsi="Georgia"/>
        </w:rP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w:t>
      </w:r>
      <w:r>
        <w:rPr>
          <w:rFonts w:ascii="Georgia" w:hAnsi="Georgia"/>
        </w:rPr>
        <w:t>рсональный состав руководителей ППЭ</w:t>
      </w:r>
      <w:r>
        <w:rPr>
          <w:rFonts w:ascii="Georgia" w:hAnsi="Georgia"/>
        </w:rPr>
        <w:t>;</w:t>
      </w:r>
    </w:p>
    <w:p w:rsidR="00000000" w:rsidRDefault="00271886">
      <w:pPr>
        <w:spacing w:after="223"/>
        <w:jc w:val="both"/>
        <w:divId w:val="2050760344"/>
        <w:rPr>
          <w:rFonts w:ascii="Georgia" w:hAnsi="Georgia"/>
        </w:rPr>
      </w:pPr>
      <w:r>
        <w:rPr>
          <w:rFonts w:ascii="Georgia" w:hAnsi="Georgia"/>
        </w:rP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r>
        <w:rPr>
          <w:rFonts w:ascii="Georgia" w:hAnsi="Georgia"/>
        </w:rPr>
        <w:t>;</w:t>
      </w:r>
    </w:p>
    <w:p w:rsidR="00000000" w:rsidRDefault="00271886">
      <w:pPr>
        <w:spacing w:after="223"/>
        <w:jc w:val="both"/>
        <w:divId w:val="2050760344"/>
        <w:rPr>
          <w:rFonts w:ascii="Georgia" w:hAnsi="Georgia"/>
        </w:rPr>
      </w:pPr>
      <w:r>
        <w:rPr>
          <w:rFonts w:ascii="Georgia" w:hAnsi="Georgia"/>
        </w:rPr>
        <w:t>5) определяют и утверждают персона</w:t>
      </w:r>
      <w:r>
        <w:rPr>
          <w:rFonts w:ascii="Georgia" w:hAnsi="Georgia"/>
        </w:rPr>
        <w:t xml:space="preserve">льные составы организаторов, технических специалистов, специалистов по проведению инструктажа и обеспечению </w:t>
      </w:r>
      <w:r>
        <w:rPr>
          <w:rFonts w:ascii="Georgia" w:hAnsi="Georgia"/>
        </w:rPr>
        <w:lastRenderedPageBreak/>
        <w:t>лабораторных работ, экзаменаторов-собеседников, экспертов, оценивающих выполнение лабораторных работ, ассистентов</w:t>
      </w:r>
      <w:r>
        <w:rPr>
          <w:rFonts w:ascii="Georgia" w:hAnsi="Georgia"/>
        </w:rPr>
        <w:t>;</w:t>
      </w:r>
    </w:p>
    <w:p w:rsidR="00000000" w:rsidRDefault="00271886">
      <w:pPr>
        <w:spacing w:after="223"/>
        <w:jc w:val="both"/>
        <w:divId w:val="2050760344"/>
        <w:rPr>
          <w:rFonts w:ascii="Georgia" w:hAnsi="Georgia"/>
        </w:rPr>
      </w:pPr>
      <w:r>
        <w:rPr>
          <w:rFonts w:ascii="Georgia" w:hAnsi="Georgia"/>
        </w:rPr>
        <w:t>6) определяют и представляют на с</w:t>
      </w:r>
      <w:r>
        <w:rPr>
          <w:rFonts w:ascii="Georgia" w:hAnsi="Georgia"/>
        </w:rPr>
        <w:t>огласование и утверждение председателю ГЭК, созданной Рособрнадзором для проведения ГИА за пределами территории Российской Федерации, места расположения ППЭ</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7) вносят сведения в федеральную информационную систему в порядке, устанавливаемом Правительством </w:t>
      </w:r>
      <w:r>
        <w:rPr>
          <w:rFonts w:ascii="Georgia" w:hAnsi="Georgia"/>
        </w:rPr>
        <w:t>Российской Федерации</w:t>
      </w:r>
      <w:r>
        <w:rPr>
          <w:rFonts w:ascii="Georgia" w:hAnsi="Georgia"/>
          <w:noProof/>
        </w:rPr>
        <w:drawing>
          <wp:inline distT="0" distB="0" distL="0" distR="0">
            <wp:extent cx="161925" cy="219075"/>
            <wp:effectExtent l="0" t="0" r="9525" b="9525"/>
            <wp:docPr id="53" name="Рисунок 53" descr="https://1obraz.ru/system/content/image/52/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1obraz.ru/system/content/image/52/1/2607988/"/>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000000" w:rsidRDefault="00271886">
      <w:pPr>
        <w:divId w:val="70394607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54" name="Рисунок 54" descr="https://1obraz.ru/system/content/image/52/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1obraz.ru/system/content/image/52/1/2607988/"/>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96" w:anchor="/document/99/902389617/XA00MBO2NK/" w:history="1">
        <w:r>
          <w:rPr>
            <w:rStyle w:val="a4"/>
            <w:rFonts w:ascii="Helvetica" w:eastAsia="Times New Roman" w:hAnsi="Helvetica" w:cs="Helvetica"/>
            <w:sz w:val="17"/>
            <w:szCs w:val="17"/>
          </w:rPr>
          <w:t>Часть 4 статьи 98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8) организуют информирование участников ГИА и их родителей (законных представителей) по вопросам организации и проведения ГИА через образоват</w:t>
      </w:r>
      <w:r>
        <w:rPr>
          <w:rFonts w:ascii="Georgia" w:hAnsi="Georgia"/>
        </w:rPr>
        <w:t>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w:t>
      </w:r>
      <w:r>
        <w:rPr>
          <w:rFonts w:ascii="Georgia" w:hAnsi="Georgia"/>
        </w:rPr>
        <w:t xml:space="preserve"> специализированных сайтах</w:t>
      </w:r>
      <w:r>
        <w:rPr>
          <w:rFonts w:ascii="Georgia" w:hAnsi="Georgia"/>
        </w:rPr>
        <w:t>;</w:t>
      </w:r>
    </w:p>
    <w:p w:rsidR="00000000" w:rsidRDefault="00271886">
      <w:pPr>
        <w:spacing w:after="223"/>
        <w:jc w:val="both"/>
        <w:divId w:val="2050760344"/>
        <w:rPr>
          <w:rFonts w:ascii="Georgia" w:hAnsi="Georgia"/>
        </w:rPr>
      </w:pPr>
      <w:r>
        <w:rPr>
          <w:rFonts w:ascii="Georgia" w:hAnsi="Georgia"/>
        </w:rPr>
        <w:t>9) обеспечивают подготовку и отбор специалистов, привлекаемых к проведению ГИА</w:t>
      </w:r>
      <w:r>
        <w:rPr>
          <w:rFonts w:ascii="Georgia" w:hAnsi="Georgia"/>
        </w:rPr>
        <w:t>;</w:t>
      </w:r>
    </w:p>
    <w:p w:rsidR="00000000" w:rsidRDefault="00271886">
      <w:pPr>
        <w:spacing w:after="223"/>
        <w:jc w:val="both"/>
        <w:divId w:val="2050760344"/>
        <w:rPr>
          <w:rFonts w:ascii="Georgia" w:hAnsi="Georgia"/>
        </w:rPr>
      </w:pPr>
      <w:r>
        <w:rPr>
          <w:rFonts w:ascii="Georgia" w:hAnsi="Georgia"/>
        </w:rPr>
        <w:t>10) осуществляют аккредитацию граждан в качестве общественных наблюдателей в порядке, устанавливаемом Рособрнадзором</w:t>
      </w:r>
      <w:r>
        <w:rPr>
          <w:rFonts w:ascii="Georgia" w:hAnsi="Georgia"/>
          <w:noProof/>
        </w:rPr>
        <w:drawing>
          <wp:inline distT="0" distB="0" distL="0" distR="0">
            <wp:extent cx="161925" cy="219075"/>
            <wp:effectExtent l="0" t="0" r="9525" b="9525"/>
            <wp:docPr id="55" name="Рисунок 55" descr="https://1obraz.ru/system/content/image/52/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1obraz.ru/system/content/image/52/1/2607989/"/>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000000" w:rsidRDefault="00271886">
      <w:pPr>
        <w:divId w:val="141442692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56" name="Рисунок 56" descr="https://1obraz.ru/system/content/image/52/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1obraz.ru/system/content/image/52/1/2607989/"/>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98" w:anchor="/document/99/902389617/XA00MB02NJ/" w:history="1">
        <w:r>
          <w:rPr>
            <w:rStyle w:val="a4"/>
            <w:rFonts w:ascii="Helvetica" w:eastAsia="Times New Roman" w:hAnsi="Helvetica" w:cs="Helvetica"/>
            <w:sz w:val="17"/>
            <w:szCs w:val="17"/>
          </w:rPr>
          <w:t>Часть 15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r>
        <w:rPr>
          <w:rFonts w:ascii="Georgia" w:hAnsi="Georgia"/>
        </w:rPr>
        <w:t>;</w:t>
      </w:r>
    </w:p>
    <w:p w:rsidR="00000000" w:rsidRDefault="00271886">
      <w:pPr>
        <w:spacing w:after="223"/>
        <w:jc w:val="both"/>
        <w:divId w:val="2050760344"/>
        <w:rPr>
          <w:rFonts w:ascii="Georgia" w:hAnsi="Georgia"/>
        </w:rPr>
      </w:pPr>
      <w:r>
        <w:rPr>
          <w:rFonts w:ascii="Georgia" w:hAnsi="Georgia"/>
        </w:rPr>
        <w:t>12) определяют минимальное количество первичных баллов</w:t>
      </w:r>
      <w:r>
        <w:rPr>
          <w:rFonts w:ascii="Georgia" w:hAnsi="Georgia"/>
        </w:rPr>
        <w:t>;</w:t>
      </w:r>
    </w:p>
    <w:p w:rsidR="00000000" w:rsidRDefault="00271886">
      <w:pPr>
        <w:spacing w:after="223"/>
        <w:jc w:val="both"/>
        <w:divId w:val="2050760344"/>
        <w:rPr>
          <w:rFonts w:ascii="Georgia" w:hAnsi="Georgia"/>
        </w:rPr>
      </w:pPr>
      <w:r>
        <w:rPr>
          <w:rFonts w:ascii="Georgia" w:hAnsi="Georgia"/>
        </w:rPr>
        <w:t>13) определяют соответствие с</w:t>
      </w:r>
      <w:r>
        <w:rPr>
          <w:rFonts w:ascii="Georgia" w:hAnsi="Georgia"/>
        </w:rPr>
        <w:t>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r>
        <w:rPr>
          <w:rFonts w:ascii="Georgia" w:hAnsi="Georgia"/>
        </w:rPr>
        <w:t>;</w:t>
      </w:r>
    </w:p>
    <w:p w:rsidR="00000000" w:rsidRDefault="00271886">
      <w:pPr>
        <w:spacing w:after="223"/>
        <w:jc w:val="both"/>
        <w:divId w:val="2050760344"/>
        <w:rPr>
          <w:rFonts w:ascii="Georgia" w:hAnsi="Georgia"/>
        </w:rPr>
      </w:pPr>
      <w:r>
        <w:rPr>
          <w:rFonts w:ascii="Georgia" w:hAnsi="Georgia"/>
        </w:rPr>
        <w:t>14) обеспечивают ППЭ необходимым количеством экзаменационных материалов, ч</w:t>
      </w:r>
      <w:r>
        <w:rPr>
          <w:rFonts w:ascii="Georgia" w:hAnsi="Georgia"/>
        </w:rPr>
        <w:t>ерновиков</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15) по согласованию с председателем ГЭК, созданной Рособрнадзором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w:t>
      </w:r>
      <w:r>
        <w:rPr>
          <w:rFonts w:ascii="Georgia" w:hAnsi="Georgia"/>
        </w:rPr>
        <w:t>"Интернет" и (или) посредством защищенной информационно-телекоммуникационной сети и (или) на электронных носителях в зашифрованном виде</w:t>
      </w:r>
      <w:r>
        <w:rPr>
          <w:rFonts w:ascii="Georgia" w:hAnsi="Georgia"/>
        </w:rPr>
        <w:t>;</w:t>
      </w:r>
    </w:p>
    <w:p w:rsidR="00000000" w:rsidRDefault="00271886">
      <w:pPr>
        <w:spacing w:after="223"/>
        <w:jc w:val="both"/>
        <w:divId w:val="2050760344"/>
        <w:rPr>
          <w:rFonts w:ascii="Georgia" w:hAnsi="Georgia"/>
        </w:rPr>
      </w:pPr>
      <w:r>
        <w:rPr>
          <w:rFonts w:ascii="Georgia" w:hAnsi="Georgia"/>
        </w:rPr>
        <w:lastRenderedPageBreak/>
        <w:t>16) по согласованию с председателем ГЭК, созданной Рособрнадзором для проведения ГИА за пределами территории Российской</w:t>
      </w:r>
      <w:r>
        <w:rPr>
          <w:rFonts w:ascii="Georgia" w:hAnsi="Georgia"/>
        </w:rPr>
        <w:t xml:space="preserve"> Федерации, принимают решение об организации печати экзаменационных материалов в Штабе ППЭ или в аудиториях ППЭ</w:t>
      </w:r>
      <w:r>
        <w:rPr>
          <w:rFonts w:ascii="Georgia" w:hAnsi="Georgia"/>
        </w:rPr>
        <w:t>;</w:t>
      </w:r>
    </w:p>
    <w:p w:rsidR="00000000" w:rsidRDefault="00271886">
      <w:pPr>
        <w:spacing w:after="223"/>
        <w:jc w:val="both"/>
        <w:divId w:val="2050760344"/>
        <w:rPr>
          <w:rFonts w:ascii="Georgia" w:hAnsi="Georgia"/>
        </w:rPr>
      </w:pPr>
      <w:r>
        <w:rPr>
          <w:rFonts w:ascii="Georgia" w:hAnsi="Georgia"/>
        </w:rPr>
        <w:t>17) по согласованию с председателем ГЭК, созданной Рособрнадзором для проведения ГИА за пределами территории Российской Федерации, принимают ре</w:t>
      </w:r>
      <w:r>
        <w:rPr>
          <w:rFonts w:ascii="Georgia" w:hAnsi="Georgia"/>
        </w:rPr>
        <w:t>шение об организации сканирования экзаменационных работ участников ГИА в Штабе ППЭ или аудиториях ППЭ</w:t>
      </w:r>
      <w:r>
        <w:rPr>
          <w:rFonts w:ascii="Georgia" w:hAnsi="Georgia"/>
        </w:rPr>
        <w:t>;</w:t>
      </w:r>
    </w:p>
    <w:p w:rsidR="00000000" w:rsidRDefault="00271886">
      <w:pPr>
        <w:spacing w:after="223"/>
        <w:jc w:val="both"/>
        <w:divId w:val="2050760344"/>
        <w:rPr>
          <w:rFonts w:ascii="Georgia" w:hAnsi="Georgia"/>
        </w:rPr>
      </w:pPr>
      <w:r>
        <w:rPr>
          <w:rFonts w:ascii="Georgia" w:hAnsi="Georgia"/>
        </w:rPr>
        <w:t>18) по согласованию с председателем ГЭК, созданной Рособрнадзором для проведения ГИА за пределами территории Российской Федерации, принимают решение о вы</w:t>
      </w:r>
      <w:r>
        <w:rPr>
          <w:rFonts w:ascii="Georgia" w:hAnsi="Georgia"/>
        </w:rPr>
        <w:t>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r>
        <w:rPr>
          <w:rFonts w:ascii="Georgia" w:hAnsi="Georgia"/>
        </w:rPr>
        <w:t>;</w:t>
      </w:r>
    </w:p>
    <w:p w:rsidR="00000000" w:rsidRDefault="00271886">
      <w:pPr>
        <w:spacing w:after="223"/>
        <w:jc w:val="both"/>
        <w:divId w:val="2050760344"/>
        <w:rPr>
          <w:rFonts w:ascii="Georgia" w:hAnsi="Georgia"/>
        </w:rPr>
      </w:pPr>
      <w:r>
        <w:rPr>
          <w:rFonts w:ascii="Georgia" w:hAnsi="Georgia"/>
        </w:rPr>
        <w:t>19) обеспечивают информационную безопасность при хранении, использовании и передаче экзаменационных</w:t>
      </w:r>
      <w:r>
        <w:rPr>
          <w:rFonts w:ascii="Georgia" w:hAnsi="Georgia"/>
        </w:rPr>
        <w:t xml:space="preserve">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r>
        <w:rPr>
          <w:rFonts w:ascii="Georgia" w:hAnsi="Georgia"/>
        </w:rPr>
        <w:t>;</w:t>
      </w:r>
    </w:p>
    <w:p w:rsidR="00000000" w:rsidRDefault="00271886">
      <w:pPr>
        <w:spacing w:after="223"/>
        <w:jc w:val="both"/>
        <w:divId w:val="2050760344"/>
        <w:rPr>
          <w:rFonts w:ascii="Georgia" w:hAnsi="Georgia"/>
        </w:rPr>
      </w:pPr>
      <w:r>
        <w:rPr>
          <w:rFonts w:ascii="Georgia" w:hAnsi="Georgia"/>
        </w:rPr>
        <w:t>20) обеспечивают проведение ГИА в ППЭ</w:t>
      </w:r>
      <w:r>
        <w:rPr>
          <w:rFonts w:ascii="Georgia" w:hAnsi="Georgia"/>
        </w:rPr>
        <w:t>;</w:t>
      </w:r>
    </w:p>
    <w:p w:rsidR="00000000" w:rsidRDefault="00271886">
      <w:pPr>
        <w:spacing w:after="223"/>
        <w:jc w:val="both"/>
        <w:divId w:val="2050760344"/>
        <w:rPr>
          <w:rFonts w:ascii="Georgia" w:hAnsi="Georgia"/>
        </w:rPr>
      </w:pPr>
      <w:r>
        <w:rPr>
          <w:rFonts w:ascii="Georgia" w:hAnsi="Georgia"/>
        </w:rPr>
        <w:t>21) обес</w:t>
      </w:r>
      <w:r>
        <w:rPr>
          <w:rFonts w:ascii="Georgia" w:hAnsi="Georgia"/>
        </w:rPr>
        <w:t>печивают обработку экзаменационных работ</w:t>
      </w:r>
      <w:r>
        <w:rPr>
          <w:rFonts w:ascii="Georgia" w:hAnsi="Georgia"/>
        </w:rPr>
        <w:t>;</w:t>
      </w:r>
    </w:p>
    <w:p w:rsidR="00000000" w:rsidRDefault="00271886">
      <w:pPr>
        <w:spacing w:after="223"/>
        <w:jc w:val="both"/>
        <w:divId w:val="2050760344"/>
        <w:rPr>
          <w:rFonts w:ascii="Georgia" w:hAnsi="Georgia"/>
        </w:rPr>
      </w:pPr>
      <w:r>
        <w:rPr>
          <w:rFonts w:ascii="Georgia" w:hAnsi="Georgia"/>
        </w:rPr>
        <w:t>22) обеспечивают ознакомление участников ГИА с результатами ГИА по всем учебным предметам</w:t>
      </w:r>
      <w:r>
        <w:rPr>
          <w:rFonts w:ascii="Georgia" w:hAnsi="Georgia"/>
        </w:rPr>
        <w:t>;</w:t>
      </w:r>
    </w:p>
    <w:p w:rsidR="00000000" w:rsidRDefault="00271886">
      <w:pPr>
        <w:spacing w:after="223"/>
        <w:jc w:val="both"/>
        <w:divId w:val="2050760344"/>
        <w:rPr>
          <w:rFonts w:ascii="Georgia" w:hAnsi="Georgia"/>
        </w:rPr>
      </w:pPr>
      <w:r>
        <w:rPr>
          <w:rFonts w:ascii="Georgia" w:hAnsi="Georgia"/>
        </w:rPr>
        <w:t>23) принимают решение об ознакомлении участников ГИА с образами их экзаменационных работ и результатами проверки их экзамен</w:t>
      </w:r>
      <w:r>
        <w:rPr>
          <w:rFonts w:ascii="Georgia" w:hAnsi="Georgia"/>
        </w:rPr>
        <w:t>ационных работ в порядке и сроки, определяемые учредителями, загранучреждениями</w:t>
      </w:r>
      <w:r>
        <w:rPr>
          <w:rFonts w:ascii="Georgia" w:hAnsi="Georgia"/>
        </w:rPr>
        <w:t>.</w:t>
      </w:r>
    </w:p>
    <w:p w:rsidR="00000000" w:rsidRDefault="00271886">
      <w:pPr>
        <w:spacing w:after="223"/>
        <w:jc w:val="both"/>
        <w:divId w:val="2050760344"/>
        <w:rPr>
          <w:rFonts w:ascii="Georgia" w:hAnsi="Georgia"/>
        </w:rPr>
      </w:pPr>
      <w:r>
        <w:rPr>
          <w:rFonts w:ascii="Georgia" w:hAnsi="Georgia"/>
        </w:rP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w:t>
      </w:r>
      <w:r>
        <w:rPr>
          <w:rFonts w:ascii="Georgia" w:hAnsi="Georgia"/>
        </w:rPr>
        <w:t>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r>
        <w:rPr>
          <w:rFonts w:ascii="Georgia" w:hAnsi="Georgia"/>
        </w:rPr>
        <w:t>:</w:t>
      </w:r>
    </w:p>
    <w:p w:rsidR="00000000" w:rsidRDefault="00271886">
      <w:pPr>
        <w:spacing w:after="223"/>
        <w:jc w:val="both"/>
        <w:divId w:val="2050760344"/>
        <w:rPr>
          <w:rFonts w:ascii="Georgia" w:hAnsi="Georgia"/>
        </w:rPr>
      </w:pPr>
      <w:r>
        <w:rPr>
          <w:rFonts w:ascii="Georgia" w:hAnsi="Georgia"/>
        </w:rP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r>
        <w:rPr>
          <w:rFonts w:ascii="Georgia" w:hAnsi="Georgia"/>
        </w:rPr>
        <w:t>;</w:t>
      </w:r>
    </w:p>
    <w:p w:rsidR="00000000" w:rsidRDefault="00271886">
      <w:pPr>
        <w:spacing w:after="223"/>
        <w:jc w:val="both"/>
        <w:divId w:val="2050760344"/>
        <w:rPr>
          <w:rFonts w:ascii="Georgia" w:hAnsi="Georgia"/>
        </w:rPr>
      </w:pPr>
      <w:r>
        <w:rPr>
          <w:rFonts w:ascii="Georgia" w:hAnsi="Georgia"/>
        </w:rPr>
        <w:t>2) о сроках проведения ГИА, сроках и местах подачи заявлений об уча</w:t>
      </w:r>
      <w:r>
        <w:rPr>
          <w:rFonts w:ascii="Georgia" w:hAnsi="Georgia"/>
        </w:rPr>
        <w:t>стии в ГИА - не позднее чем за месяц до завершения срока подачи заявлений об участии в ГИА</w:t>
      </w:r>
      <w:r>
        <w:rPr>
          <w:rFonts w:ascii="Georgia" w:hAnsi="Georgia"/>
        </w:rPr>
        <w:t>;</w:t>
      </w:r>
    </w:p>
    <w:p w:rsidR="00000000" w:rsidRDefault="00271886">
      <w:pPr>
        <w:spacing w:after="223"/>
        <w:jc w:val="both"/>
        <w:divId w:val="2050760344"/>
        <w:rPr>
          <w:rFonts w:ascii="Georgia" w:hAnsi="Georgia"/>
        </w:rPr>
      </w:pPr>
      <w:r>
        <w:rPr>
          <w:rFonts w:ascii="Georgia" w:hAnsi="Georgia"/>
        </w:rPr>
        <w:t>3) о сроках, местах, порядке подачи и рассмотрения апелляций - не позднее чем за месяц до начала проведения ГИА</w:t>
      </w:r>
      <w:r>
        <w:rPr>
          <w:rFonts w:ascii="Georgia" w:hAnsi="Georgia"/>
        </w:rPr>
        <w:t>;</w:t>
      </w:r>
    </w:p>
    <w:p w:rsidR="00000000" w:rsidRDefault="00271886">
      <w:pPr>
        <w:spacing w:after="223"/>
        <w:jc w:val="both"/>
        <w:divId w:val="2050760344"/>
        <w:rPr>
          <w:rFonts w:ascii="Georgia" w:hAnsi="Georgia"/>
        </w:rPr>
      </w:pPr>
      <w:r>
        <w:rPr>
          <w:rFonts w:ascii="Georgia" w:hAnsi="Georgia"/>
        </w:rPr>
        <w:t>4) о сроках, местах и порядке информирования о резу</w:t>
      </w:r>
      <w:r>
        <w:rPr>
          <w:rFonts w:ascii="Georgia" w:hAnsi="Georgia"/>
        </w:rPr>
        <w:t>льтатах итогового собеседования, ГИА - не позднее чем за месяц до основной даты проведения итогового собеседования, начала проведения ГИА</w:t>
      </w:r>
      <w:r>
        <w:rPr>
          <w:rFonts w:ascii="Georgia" w:hAnsi="Georgia"/>
        </w:rPr>
        <w:t>.</w:t>
      </w:r>
    </w:p>
    <w:p w:rsidR="00000000" w:rsidRDefault="00271886">
      <w:pPr>
        <w:spacing w:after="223"/>
        <w:jc w:val="both"/>
        <w:divId w:val="2050760344"/>
        <w:rPr>
          <w:rFonts w:ascii="Georgia" w:hAnsi="Georgia"/>
        </w:rPr>
      </w:pPr>
      <w:r>
        <w:rPr>
          <w:rFonts w:ascii="Georgia" w:hAnsi="Georgia"/>
        </w:rPr>
        <w:lastRenderedPageBreak/>
        <w:t xml:space="preserve">29. Организационное и технологическое обеспечение проведения ГИА за пределами территории Российской Федерации, в том </w:t>
      </w:r>
      <w:r>
        <w:rPr>
          <w:rFonts w:ascii="Georgia" w:hAnsi="Georgia"/>
        </w:rPr>
        <w:t>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w:t>
      </w:r>
      <w:r>
        <w:rPr>
          <w:rFonts w:ascii="Georgia" w:hAnsi="Georgia"/>
        </w:rPr>
        <w:t>ораторных работ, ассистентов, обработка и обеспечение организации проверки экзаменационных работ участников ГИА предметными комиссиями, созданными Рособрнадзором для проведения ГИА за пределами территории Российской Федерации, перевод суммы первичных балло</w:t>
      </w:r>
      <w:r>
        <w:rPr>
          <w:rFonts w:ascii="Georgia" w:hAnsi="Georgia"/>
        </w:rPr>
        <w:t>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r>
        <w:rPr>
          <w:rFonts w:ascii="Georgia" w:hAnsi="Georgia"/>
        </w:rPr>
        <w:t>.</w:t>
      </w:r>
      <w:r>
        <w:rPr>
          <w:rFonts w:ascii="Georgia" w:hAnsi="Georgia"/>
        </w:rPr>
        <w:br/>
      </w:r>
      <w:r>
        <w:rPr>
          <w:rFonts w:ascii="Georgia" w:hAnsi="Georgia"/>
        </w:rPr>
        <w:br/>
      </w:r>
      <w:r>
        <w:rPr>
          <w:rFonts w:ascii="Georgia" w:hAnsi="Georgia"/>
        </w:rPr>
        <w:t>Организационное и технологическое обеспечение проведен</w:t>
      </w:r>
      <w:r>
        <w:rPr>
          <w:rFonts w:ascii="Georgia" w:hAnsi="Georgia"/>
        </w:rPr>
        <w:t>ия ГИА на территориях субъектов Российской Федерации осуществляются ОИВ, или организациями, определенными ОИВ</w:t>
      </w:r>
      <w:r>
        <w:rPr>
          <w:rFonts w:ascii="Georgia" w:hAnsi="Georgia"/>
          <w:noProof/>
        </w:rPr>
        <w:drawing>
          <wp:inline distT="0" distB="0" distL="0" distR="0">
            <wp:extent cx="161925" cy="219075"/>
            <wp:effectExtent l="0" t="0" r="9525" b="9525"/>
            <wp:docPr id="57" name="Рисунок 57" descr="https://1obraz.ru/system/content/image/52/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1obraz.ru/system/content/image/52/1/2607990/"/>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 xml:space="preserve"> (далее - региональные центры обработки информации субъектов Российской Федерации, РЦОИ)</w:t>
      </w:r>
      <w:r>
        <w:rPr>
          <w:rFonts w:ascii="Georgia" w:hAnsi="Georgia"/>
        </w:rPr>
        <w:t>.</w:t>
      </w:r>
    </w:p>
    <w:p w:rsidR="00000000" w:rsidRDefault="00271886">
      <w:pPr>
        <w:divId w:val="57455426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58" name="Рисунок 58" descr="https://1obraz.ru/system/content/image/52/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1obraz.ru/system/content/image/52/1/2607990/"/>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00" w:anchor="/document/99/727632736/XA00MA62NA/" w:history="1">
        <w:r>
          <w:rPr>
            <w:rStyle w:val="a4"/>
            <w:rFonts w:ascii="Helvetica" w:eastAsia="Times New Roman" w:hAnsi="Helvetica" w:cs="Helvetica"/>
            <w:sz w:val="17"/>
            <w:szCs w:val="17"/>
          </w:rPr>
          <w:t xml:space="preserve">Часть 2 статьи 55 Федерального закона от 21 декабря 2021 </w:t>
        </w:r>
        <w:r>
          <w:rPr>
            <w:rStyle w:val="a4"/>
            <w:rFonts w:ascii="Helvetica" w:eastAsia="Times New Roman" w:hAnsi="Helvetica" w:cs="Helvetica"/>
            <w:sz w:val="17"/>
            <w:szCs w:val="17"/>
          </w:rPr>
          <w:t>г. № 414-ФЗ "Об общих принципах организации публичной власти в субъектах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 xml:space="preserve">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w:t>
      </w:r>
      <w:r>
        <w:rPr>
          <w:rFonts w:ascii="Georgia" w:hAnsi="Georgia"/>
        </w:rPr>
        <w:t>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w:t>
      </w:r>
      <w:r>
        <w:rPr>
          <w:rFonts w:ascii="Georgia" w:hAnsi="Georgia"/>
        </w:rPr>
        <w:t>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w:t>
      </w:r>
      <w:r>
        <w:rPr>
          <w:rFonts w:ascii="Georgia" w:hAnsi="Georgia"/>
        </w:rPr>
        <w:t>елями таких учреждений могут входить их представители</w:t>
      </w:r>
      <w:r>
        <w:rPr>
          <w:rFonts w:ascii="Georgia" w:hAnsi="Georgia"/>
        </w:rPr>
        <w:t>.</w:t>
      </w:r>
      <w:r>
        <w:rPr>
          <w:rFonts w:ascii="Georgia" w:hAnsi="Georgia"/>
        </w:rPr>
        <w:br/>
      </w:r>
      <w:r>
        <w:rPr>
          <w:rFonts w:ascii="Georgia" w:hAnsi="Georgia"/>
        </w:rPr>
        <w:br/>
      </w:r>
      <w:r>
        <w:rPr>
          <w:rFonts w:ascii="Georgia" w:hAnsi="Georgia"/>
        </w:rPr>
        <w:t>Состав ГЭК формируется с учетом отсутствия у представителей, предполагаемых для включения в состав ГЭК, конфликта интересов</w:t>
      </w:r>
      <w:r>
        <w:rPr>
          <w:rFonts w:ascii="Georgia" w:hAnsi="Georgia"/>
          <w:noProof/>
        </w:rPr>
        <w:drawing>
          <wp:inline distT="0" distB="0" distL="0" distR="0">
            <wp:extent cx="161925" cy="219075"/>
            <wp:effectExtent l="0" t="0" r="9525" b="9525"/>
            <wp:docPr id="59" name="Рисунок 59" descr="https://1obraz.ru/system/content/image/52/1/260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1obraz.ru/system/content/image/52/1/2607991/"/>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000000" w:rsidRDefault="00271886">
      <w:pPr>
        <w:divId w:val="177170221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60" name="Рисунок 60" descr="https://1obraz.ru/system/content/image/52/1/260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1obraz.ru/system/content/image/52/1/2607991/"/>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02" w:anchor="/document/99/902135263/XA00M2M2MA/" w:history="1">
        <w:r>
          <w:rPr>
            <w:rStyle w:val="a4"/>
            <w:rFonts w:ascii="Helvetica" w:eastAsia="Times New Roman" w:hAnsi="Helvetica" w:cs="Helvetica"/>
            <w:sz w:val="17"/>
            <w:szCs w:val="17"/>
          </w:rPr>
          <w:t>Часть 1 статьи 10 Федерального закона от 25 декабря 2008 г. № 273</w:t>
        </w:r>
        <w:r>
          <w:rPr>
            <w:rStyle w:val="a4"/>
            <w:rFonts w:ascii="Helvetica" w:eastAsia="Times New Roman" w:hAnsi="Helvetica" w:cs="Helvetica"/>
            <w:sz w:val="17"/>
            <w:szCs w:val="17"/>
          </w:rPr>
          <w:t>-ФЗ "О противодействии коррупции"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31. Председатель ГЭК, утвержденный Рособрнадзором, осуществляет общее руководство и координацию деятельности ГЭК по подготовке и проведению ГИА, в том числе</w:t>
      </w:r>
      <w:r>
        <w:rPr>
          <w:rFonts w:ascii="Georgia" w:hAnsi="Georgia"/>
        </w:rPr>
        <w:t>:</w:t>
      </w:r>
    </w:p>
    <w:p w:rsidR="00000000" w:rsidRDefault="00271886">
      <w:pPr>
        <w:spacing w:after="223"/>
        <w:jc w:val="both"/>
        <w:divId w:val="2050760344"/>
        <w:rPr>
          <w:rFonts w:ascii="Georgia" w:hAnsi="Georgia"/>
        </w:rPr>
      </w:pPr>
      <w:r>
        <w:rPr>
          <w:rFonts w:ascii="Georgia" w:hAnsi="Georgia"/>
        </w:rPr>
        <w:t>1) согласует персональный состав руководителей ППЭ по представлению ОИВ</w:t>
      </w:r>
      <w:r>
        <w:rPr>
          <w:rFonts w:ascii="Georgia" w:hAnsi="Georgia"/>
        </w:rPr>
        <w:t>;</w:t>
      </w:r>
    </w:p>
    <w:p w:rsidR="00000000" w:rsidRDefault="00271886">
      <w:pPr>
        <w:spacing w:after="223"/>
        <w:jc w:val="both"/>
        <w:divId w:val="2050760344"/>
        <w:rPr>
          <w:rFonts w:ascii="Georgia" w:hAnsi="Georgia"/>
        </w:rPr>
      </w:pPr>
      <w:r>
        <w:rPr>
          <w:rFonts w:ascii="Georgia" w:hAnsi="Georgia"/>
        </w:rP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w:t>
      </w:r>
      <w:r>
        <w:rPr>
          <w:rFonts w:ascii="Georgia" w:hAnsi="Georgia"/>
        </w:rPr>
        <w:t>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r>
        <w:rPr>
          <w:rFonts w:ascii="Georgia" w:hAnsi="Georgia"/>
        </w:rPr>
        <w:t>;</w:t>
      </w:r>
    </w:p>
    <w:p w:rsidR="00000000" w:rsidRDefault="00271886">
      <w:pPr>
        <w:spacing w:after="223"/>
        <w:jc w:val="both"/>
        <w:divId w:val="2050760344"/>
        <w:rPr>
          <w:rFonts w:ascii="Georgia" w:hAnsi="Georgia"/>
        </w:rPr>
      </w:pPr>
      <w:r>
        <w:rPr>
          <w:rFonts w:ascii="Georgia" w:hAnsi="Georgia"/>
        </w:rPr>
        <w:lastRenderedPageBreak/>
        <w:t xml:space="preserve">3) согласует решение ОИВ о выполнении участниками ОГЭ письменной экзаменационной работы по учебным </w:t>
      </w:r>
      <w:r>
        <w:rPr>
          <w:rFonts w:ascii="Georgia" w:hAnsi="Georgia"/>
        </w:rPr>
        <w:t>предметам на компьютере с использованием специализированного программного обеспечения</w:t>
      </w:r>
      <w:r>
        <w:rPr>
          <w:rFonts w:ascii="Georgia" w:hAnsi="Georgia"/>
        </w:rPr>
        <w:t>;</w:t>
      </w:r>
    </w:p>
    <w:p w:rsidR="00000000" w:rsidRDefault="00271886">
      <w:pPr>
        <w:spacing w:after="223"/>
        <w:jc w:val="both"/>
        <w:divId w:val="2050760344"/>
        <w:rPr>
          <w:rFonts w:ascii="Georgia" w:hAnsi="Georgia"/>
        </w:rPr>
      </w:pPr>
      <w:r>
        <w:rPr>
          <w:rFonts w:ascii="Georgia" w:hAnsi="Georgia"/>
        </w:rP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r>
        <w:rPr>
          <w:rFonts w:ascii="Georgia" w:hAnsi="Georgia"/>
        </w:rPr>
        <w:t>;</w:t>
      </w:r>
    </w:p>
    <w:p w:rsidR="00000000" w:rsidRDefault="00271886">
      <w:pPr>
        <w:spacing w:after="223"/>
        <w:jc w:val="both"/>
        <w:divId w:val="2050760344"/>
        <w:rPr>
          <w:rFonts w:ascii="Georgia" w:hAnsi="Georgia"/>
        </w:rPr>
      </w:pPr>
      <w:r>
        <w:rPr>
          <w:rFonts w:ascii="Georgia" w:hAnsi="Georgia"/>
        </w:rPr>
        <w:t>5) после каждого экзамена рассматривает информацию</w:t>
      </w:r>
      <w:r>
        <w:rPr>
          <w:rFonts w:ascii="Georgia" w:hAnsi="Georgia"/>
        </w:rPr>
        <w:t>,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w:t>
      </w:r>
      <w:r>
        <w:rPr>
          <w:rFonts w:ascii="Georgia" w:hAnsi="Georgia"/>
        </w:rPr>
        <w:t>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w:t>
      </w:r>
      <w:r>
        <w:rPr>
          <w:rFonts w:ascii="Georgia" w:hAnsi="Georgia"/>
        </w:rPr>
        <w:t>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w:t>
      </w:r>
      <w:r>
        <w:rPr>
          <w:rFonts w:ascii="Georgia" w:hAnsi="Georgia"/>
        </w:rPr>
        <w:t>ных с проведением ГИА</w:t>
      </w:r>
      <w:r>
        <w:rPr>
          <w:rFonts w:ascii="Georgia" w:hAnsi="Georgia"/>
        </w:rPr>
        <w:t>;</w:t>
      </w:r>
    </w:p>
    <w:p w:rsidR="00000000" w:rsidRDefault="00271886">
      <w:pPr>
        <w:spacing w:after="223"/>
        <w:jc w:val="both"/>
        <w:divId w:val="2050760344"/>
        <w:rPr>
          <w:rFonts w:ascii="Georgia" w:hAnsi="Georgia"/>
        </w:rPr>
      </w:pPr>
      <w:r>
        <w:rPr>
          <w:rFonts w:ascii="Georgia" w:hAnsi="Georgia"/>
        </w:rPr>
        <w:t>6) рассматривает результаты проведения ГИА и принимает решения об утверждении, изменении и (или) аннулировании результатов ГИА</w:t>
      </w:r>
      <w:r>
        <w:rPr>
          <w:rFonts w:ascii="Georgia" w:hAnsi="Georgia"/>
        </w:rPr>
        <w:t>;</w:t>
      </w:r>
    </w:p>
    <w:p w:rsidR="00000000" w:rsidRDefault="00271886">
      <w:pPr>
        <w:spacing w:after="223"/>
        <w:jc w:val="both"/>
        <w:divId w:val="2050760344"/>
        <w:rPr>
          <w:rFonts w:ascii="Georgia" w:hAnsi="Georgia"/>
        </w:rPr>
      </w:pPr>
      <w:r>
        <w:rPr>
          <w:rFonts w:ascii="Georgia" w:hAnsi="Georgia"/>
        </w:rPr>
        <w:t>7) принимает решения о допуске участников ГИА к сдаче экзаменов, а также о повторном допуске к сдаче экза</w:t>
      </w:r>
      <w:r>
        <w:rPr>
          <w:rFonts w:ascii="Georgia" w:hAnsi="Georgia"/>
        </w:rPr>
        <w:t xml:space="preserve">менов в случаях, установленных </w:t>
      </w:r>
      <w:hyperlink r:id="rId103" w:anchor="/document/99/1301373572/XA00MEI2O5/" w:tgtFrame="_self" w:history="1">
        <w:r>
          <w:rPr>
            <w:rStyle w:val="a4"/>
            <w:rFonts w:ascii="Georgia" w:hAnsi="Georgia"/>
          </w:rPr>
          <w:t>пунктами 47</w:t>
        </w:r>
      </w:hyperlink>
      <w:r>
        <w:rPr>
          <w:rFonts w:ascii="Georgia" w:hAnsi="Georgia"/>
        </w:rPr>
        <w:t xml:space="preserve">, </w:t>
      </w:r>
      <w:hyperlink r:id="rId104" w:anchor="/document/99/1301373572/XA00M7E2MD/" w:tgtFrame="_self" w:history="1">
        <w:r>
          <w:rPr>
            <w:rStyle w:val="a4"/>
            <w:rFonts w:ascii="Georgia" w:hAnsi="Georgia"/>
          </w:rPr>
          <w:t>80-82 Порядка</w:t>
        </w:r>
      </w:hyperlink>
      <w:r>
        <w:rPr>
          <w:rFonts w:ascii="Georgia" w:hAnsi="Georgia"/>
        </w:rPr>
        <w:t>.</w:t>
      </w:r>
    </w:p>
    <w:p w:rsidR="00000000" w:rsidRDefault="00271886">
      <w:pPr>
        <w:spacing w:after="223"/>
        <w:jc w:val="both"/>
        <w:divId w:val="2050760344"/>
        <w:rPr>
          <w:rFonts w:ascii="Georgia" w:hAnsi="Georgia"/>
        </w:rPr>
      </w:pPr>
      <w:r>
        <w:rPr>
          <w:rFonts w:ascii="Georgia" w:hAnsi="Georgia"/>
        </w:rPr>
        <w:t>32. Председатель ГЭК, с</w:t>
      </w:r>
      <w:r>
        <w:rPr>
          <w:rFonts w:ascii="Georgia" w:hAnsi="Georgia"/>
        </w:rPr>
        <w:t>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1) согласует и </w:t>
      </w:r>
      <w:r>
        <w:rPr>
          <w:rFonts w:ascii="Georgia" w:hAnsi="Georgia"/>
        </w:rPr>
        <w:t>утверждает персональный состав руководителей ППЭ и места расположения ППЭ по представлению учредителей и загранучреждений</w:t>
      </w:r>
      <w:r>
        <w:rPr>
          <w:rFonts w:ascii="Georgia" w:hAnsi="Georgia"/>
        </w:rPr>
        <w:t>;</w:t>
      </w:r>
    </w:p>
    <w:p w:rsidR="00000000" w:rsidRDefault="00271886">
      <w:pPr>
        <w:spacing w:after="223"/>
        <w:jc w:val="both"/>
        <w:divId w:val="2050760344"/>
        <w:rPr>
          <w:rFonts w:ascii="Georgia" w:hAnsi="Georgia"/>
        </w:rPr>
      </w:pPr>
      <w:r>
        <w:rPr>
          <w:rFonts w:ascii="Georgia" w:hAnsi="Georgia"/>
        </w:rPr>
        <w:t>2) согласует персональный состав членов ГЭК, созданной Рособрнадзором для проведения ГИА за пределами территории Российской Федерации</w:t>
      </w:r>
      <w:r>
        <w:rPr>
          <w:rFonts w:ascii="Georgia" w:hAnsi="Georgia"/>
        </w:rPr>
        <w:t>, по представлению учредителей и загранучреждений</w:t>
      </w:r>
      <w:r>
        <w:rPr>
          <w:rFonts w:ascii="Georgia" w:hAnsi="Georgia"/>
        </w:rPr>
        <w:t>;</w:t>
      </w:r>
    </w:p>
    <w:p w:rsidR="00000000" w:rsidRDefault="00271886">
      <w:pPr>
        <w:spacing w:after="223"/>
        <w:jc w:val="both"/>
        <w:divId w:val="2050760344"/>
        <w:rPr>
          <w:rFonts w:ascii="Georgia" w:hAnsi="Georgia"/>
        </w:rPr>
      </w:pPr>
      <w:r>
        <w:rPr>
          <w:rFonts w:ascii="Georgia" w:hAnsi="Georgia"/>
        </w:rP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w:t>
      </w:r>
      <w:r>
        <w:rPr>
          <w:rFonts w:ascii="Georgia" w:hAnsi="Georgia"/>
        </w:rPr>
        <w:t>чения</w:t>
      </w:r>
      <w:r>
        <w:rPr>
          <w:rFonts w:ascii="Georgia" w:hAnsi="Georgia"/>
        </w:rPr>
        <w:t>;</w:t>
      </w:r>
    </w:p>
    <w:p w:rsidR="00000000" w:rsidRDefault="00271886">
      <w:pPr>
        <w:spacing w:after="223"/>
        <w:jc w:val="both"/>
        <w:divId w:val="2050760344"/>
        <w:rPr>
          <w:rFonts w:ascii="Georgia" w:hAnsi="Georgia"/>
        </w:rPr>
      </w:pPr>
      <w:r>
        <w:rPr>
          <w:rFonts w:ascii="Georgia" w:hAnsi="Georgia"/>
        </w:rP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w:t>
      </w:r>
      <w:r>
        <w:rPr>
          <w:rFonts w:ascii="Georgia" w:hAnsi="Georgia"/>
        </w:rPr>
        <w:t>ых носителях в зашифрованном виде</w:t>
      </w:r>
      <w:r>
        <w:rPr>
          <w:rFonts w:ascii="Georgia" w:hAnsi="Georgia"/>
        </w:rPr>
        <w:t>;</w:t>
      </w:r>
    </w:p>
    <w:p w:rsidR="00000000" w:rsidRDefault="00271886">
      <w:pPr>
        <w:spacing w:after="223"/>
        <w:jc w:val="both"/>
        <w:divId w:val="2050760344"/>
        <w:rPr>
          <w:rFonts w:ascii="Georgia" w:hAnsi="Georgia"/>
        </w:rPr>
      </w:pPr>
      <w:r>
        <w:rPr>
          <w:rFonts w:ascii="Georgia" w:hAnsi="Georgia"/>
        </w:rPr>
        <w:t>5) согласует решение учредителей, загранучреждений об организации печати экзаменационных материалов в Штабе ППЭ или в аудиториях ППЭ</w:t>
      </w:r>
      <w:r>
        <w:rPr>
          <w:rFonts w:ascii="Georgia" w:hAnsi="Georgia"/>
        </w:rPr>
        <w:t>;</w:t>
      </w:r>
    </w:p>
    <w:p w:rsidR="00000000" w:rsidRDefault="00271886">
      <w:pPr>
        <w:spacing w:after="223"/>
        <w:jc w:val="both"/>
        <w:divId w:val="2050760344"/>
        <w:rPr>
          <w:rFonts w:ascii="Georgia" w:hAnsi="Georgia"/>
        </w:rPr>
      </w:pPr>
      <w:r>
        <w:rPr>
          <w:rFonts w:ascii="Georgia" w:hAnsi="Georgia"/>
        </w:rPr>
        <w:lastRenderedPageBreak/>
        <w:t>6) согласует решение учредителей, загранучреждений об организации сканирования экзамена</w:t>
      </w:r>
      <w:r>
        <w:rPr>
          <w:rFonts w:ascii="Georgia" w:hAnsi="Georgia"/>
        </w:rPr>
        <w:t>ционных работ участников ГИА в Штабе ППЭ или аудиториях ППЭ</w:t>
      </w:r>
      <w:r>
        <w:rPr>
          <w:rFonts w:ascii="Georgia" w:hAnsi="Georgia"/>
        </w:rPr>
        <w:t>;</w:t>
      </w:r>
    </w:p>
    <w:p w:rsidR="00000000" w:rsidRDefault="00271886">
      <w:pPr>
        <w:spacing w:after="223"/>
        <w:jc w:val="both"/>
        <w:divId w:val="2050760344"/>
        <w:rPr>
          <w:rFonts w:ascii="Georgia" w:hAnsi="Georgia"/>
        </w:rPr>
      </w:pPr>
      <w:r>
        <w:rPr>
          <w:rFonts w:ascii="Georgia" w:hAnsi="Georgia"/>
        </w:rPr>
        <w:t>7) принимает решение о направлении членов ГЭК в ППЭ, уполномоченную организацию, предметные и апелляционную комиссии, созданные Рособрнадзором для проведения ГИА за пределами территории Российско</w:t>
      </w:r>
      <w:r>
        <w:rPr>
          <w:rFonts w:ascii="Georgia" w:hAnsi="Georgia"/>
        </w:rPr>
        <w:t>й Федерации, а также в места хранения экзаменационных материалов для осуществления контроля соблюдения требований Порядка</w:t>
      </w:r>
      <w:r>
        <w:rPr>
          <w:rFonts w:ascii="Georgia" w:hAnsi="Georgia"/>
        </w:rPr>
        <w:t>;</w:t>
      </w:r>
    </w:p>
    <w:p w:rsidR="00000000" w:rsidRDefault="00271886">
      <w:pPr>
        <w:spacing w:after="223"/>
        <w:jc w:val="both"/>
        <w:divId w:val="2050760344"/>
        <w:rPr>
          <w:rFonts w:ascii="Georgia" w:hAnsi="Georgia"/>
        </w:rPr>
      </w:pPr>
      <w:r>
        <w:rPr>
          <w:rFonts w:ascii="Georgia" w:hAnsi="Georgia"/>
        </w:rPr>
        <w:t>8) после каждого экзамена рассматривает информацию, полученную от членов ГЭК, общественных наблюдателей, должностных лиц Рособрнадзор</w:t>
      </w:r>
      <w:r>
        <w:rPr>
          <w:rFonts w:ascii="Georgia" w:hAnsi="Georgia"/>
        </w:rPr>
        <w:t>а (включая иных лиц, определенных Рособрнадзором)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w:t>
      </w:r>
      <w:r>
        <w:rPr>
          <w:rFonts w:ascii="Georgia" w:hAnsi="Georgia"/>
        </w:rPr>
        <w:t>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w:t>
      </w:r>
      <w:r>
        <w:rPr>
          <w:rFonts w:ascii="Georgia" w:hAnsi="Georgia"/>
        </w:rPr>
        <w:t xml:space="preserve">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r>
        <w:rPr>
          <w:rFonts w:ascii="Georgia" w:hAnsi="Georgia"/>
        </w:rPr>
        <w:t>;</w:t>
      </w:r>
    </w:p>
    <w:p w:rsidR="00000000" w:rsidRDefault="00271886">
      <w:pPr>
        <w:spacing w:after="223"/>
        <w:jc w:val="both"/>
        <w:divId w:val="2050760344"/>
        <w:rPr>
          <w:rFonts w:ascii="Georgia" w:hAnsi="Georgia"/>
        </w:rPr>
      </w:pPr>
      <w:r>
        <w:rPr>
          <w:rFonts w:ascii="Georgia" w:hAnsi="Georgia"/>
        </w:rPr>
        <w:t>9) рассматривает резул</w:t>
      </w:r>
      <w:r>
        <w:rPr>
          <w:rFonts w:ascii="Georgia" w:hAnsi="Georgia"/>
        </w:rPr>
        <w:t>ьтаты проведения ГИА и принимает решения об утверждении, изменении и (или) аннулировании результатов ГИА</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r:id="rId105" w:anchor="/document/99/1301373572/XA00MEI2O5/" w:tgtFrame="_self" w:history="1">
        <w:r>
          <w:rPr>
            <w:rStyle w:val="a4"/>
            <w:rFonts w:ascii="Georgia" w:hAnsi="Georgia"/>
          </w:rPr>
          <w:t>пунктами 47</w:t>
        </w:r>
      </w:hyperlink>
      <w:r>
        <w:rPr>
          <w:rFonts w:ascii="Georgia" w:hAnsi="Georgia"/>
        </w:rPr>
        <w:t xml:space="preserve">, </w:t>
      </w:r>
      <w:hyperlink r:id="rId106" w:anchor="/document/99/1301373572/XA00M7E2MD/" w:tgtFrame="_self" w:history="1">
        <w:r>
          <w:rPr>
            <w:rStyle w:val="a4"/>
            <w:rFonts w:ascii="Georgia" w:hAnsi="Georgia"/>
          </w:rPr>
          <w:t>80-82 Порядка</w:t>
        </w:r>
      </w:hyperlink>
      <w:r>
        <w:rPr>
          <w:rFonts w:ascii="Georgia" w:hAnsi="Georgia"/>
        </w:rPr>
        <w:t>.</w:t>
      </w:r>
    </w:p>
    <w:p w:rsidR="00000000" w:rsidRDefault="00271886">
      <w:pPr>
        <w:spacing w:after="223"/>
        <w:jc w:val="both"/>
        <w:divId w:val="2050760344"/>
        <w:rPr>
          <w:rFonts w:ascii="Georgia" w:hAnsi="Georgia"/>
        </w:rPr>
      </w:pPr>
      <w:r>
        <w:rPr>
          <w:rFonts w:ascii="Georgia" w:hAnsi="Georgia"/>
        </w:rPr>
        <w:t>33. Члены ГЭК</w:t>
      </w:r>
      <w:r>
        <w:rPr>
          <w:rFonts w:ascii="Georgia" w:hAnsi="Georgia"/>
        </w:rPr>
        <w:t>:</w:t>
      </w:r>
    </w:p>
    <w:p w:rsidR="00000000" w:rsidRDefault="00271886">
      <w:pPr>
        <w:spacing w:after="223"/>
        <w:jc w:val="both"/>
        <w:divId w:val="2050760344"/>
        <w:rPr>
          <w:rFonts w:ascii="Georgia" w:hAnsi="Georgia"/>
        </w:rPr>
      </w:pPr>
      <w:r>
        <w:rPr>
          <w:rFonts w:ascii="Georgia" w:hAnsi="Georgia"/>
        </w:rPr>
        <w:t>1) обеспечивают соблюдение Порядка, в том числе по р</w:t>
      </w:r>
      <w:r>
        <w:rPr>
          <w:rFonts w:ascii="Georgia" w:hAnsi="Georgia"/>
        </w:rPr>
        <w:t>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w:t>
      </w:r>
      <w:r>
        <w:rPr>
          <w:rFonts w:ascii="Georgia" w:hAnsi="Georgia"/>
        </w:rPr>
        <w:t>кзаменационных материалов</w:t>
      </w:r>
      <w:r>
        <w:rPr>
          <w:rFonts w:ascii="Georgia" w:hAnsi="Georgia"/>
        </w:rPr>
        <w:t>;</w:t>
      </w:r>
    </w:p>
    <w:p w:rsidR="00000000" w:rsidRDefault="00271886">
      <w:pPr>
        <w:spacing w:after="223"/>
        <w:jc w:val="both"/>
        <w:divId w:val="2050760344"/>
        <w:rPr>
          <w:rFonts w:ascii="Georgia" w:hAnsi="Georgia"/>
        </w:rPr>
      </w:pPr>
      <w:r>
        <w:rPr>
          <w:rFonts w:ascii="Georgia" w:hAnsi="Georgia"/>
        </w:rPr>
        <w:t>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w:t>
      </w:r>
      <w:r>
        <w:rPr>
          <w:rFonts w:ascii="Georgia" w:hAnsi="Georgia"/>
        </w:rPr>
        <w:t xml:space="preserve">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r:id="rId107" w:anchor="/document/99/1301373572/XA00M882MK/" w:tgtFrame="_self" w:history="1">
        <w:r>
          <w:rPr>
            <w:rStyle w:val="a4"/>
            <w:rFonts w:ascii="Georgia" w:hAnsi="Georgia"/>
          </w:rPr>
          <w:t>пунктом 59 Порядка</w:t>
        </w:r>
      </w:hyperlink>
      <w:r>
        <w:rPr>
          <w:rFonts w:ascii="Georgia" w:hAnsi="Georgia"/>
        </w:rPr>
        <w:t>;</w:t>
      </w:r>
    </w:p>
    <w:p w:rsidR="00000000" w:rsidRDefault="00271886">
      <w:pPr>
        <w:spacing w:after="223"/>
        <w:jc w:val="both"/>
        <w:divId w:val="2050760344"/>
        <w:rPr>
          <w:rFonts w:ascii="Georgia" w:hAnsi="Georgia"/>
        </w:rPr>
      </w:pPr>
      <w:r>
        <w:rPr>
          <w:rFonts w:ascii="Georgia" w:hAnsi="Georgia"/>
        </w:rP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4) в случае </w:t>
      </w:r>
      <w:r>
        <w:rPr>
          <w:rFonts w:ascii="Georgia" w:hAnsi="Georgia"/>
        </w:rPr>
        <w:t>выявления нарушений Порядка принимают решение об удалении из ППЭ участников ГИА, а также иных лиц (в том числе неустановленных), находящихся в ППЭ</w:t>
      </w:r>
      <w:r>
        <w:rPr>
          <w:rFonts w:ascii="Georgia" w:hAnsi="Georgia"/>
        </w:rPr>
        <w:t>;</w:t>
      </w:r>
    </w:p>
    <w:p w:rsidR="00000000" w:rsidRDefault="00271886">
      <w:pPr>
        <w:spacing w:after="223"/>
        <w:jc w:val="both"/>
        <w:divId w:val="2050760344"/>
        <w:rPr>
          <w:rFonts w:ascii="Georgia" w:hAnsi="Georgia"/>
        </w:rPr>
      </w:pPr>
      <w:r>
        <w:rPr>
          <w:rFonts w:ascii="Georgia" w:hAnsi="Georgia"/>
        </w:rPr>
        <w:lastRenderedPageBreak/>
        <w:t xml:space="preserve">5) в случае, установленном абзацем восьмым </w:t>
      </w:r>
      <w:hyperlink r:id="rId108" w:anchor="/document/99/1301373572/XA00M7M2MH/" w:tgtFrame="_self" w:history="1">
        <w:r>
          <w:rPr>
            <w:rStyle w:val="a4"/>
            <w:rFonts w:ascii="Georgia" w:hAnsi="Georgia"/>
          </w:rPr>
          <w:t>пункта 58 Порядка</w:t>
        </w:r>
      </w:hyperlink>
      <w:r>
        <w:rPr>
          <w:rFonts w:ascii="Georgia" w:hAnsi="Georgia"/>
        </w:rPr>
        <w:t>, по согласованию с председателем ГЭК принимают решение об остановке экзамена в ППЭ или отдельных аудиториях ППЭ</w:t>
      </w:r>
      <w:r>
        <w:rPr>
          <w:rFonts w:ascii="Georgia" w:hAnsi="Georgia"/>
        </w:rPr>
        <w:t>.</w:t>
      </w:r>
    </w:p>
    <w:p w:rsidR="00000000" w:rsidRDefault="00271886">
      <w:pPr>
        <w:spacing w:after="223"/>
        <w:jc w:val="both"/>
        <w:divId w:val="2050760344"/>
        <w:rPr>
          <w:rFonts w:ascii="Georgia" w:hAnsi="Georgia"/>
        </w:rPr>
      </w:pPr>
      <w:r>
        <w:rPr>
          <w:rFonts w:ascii="Georgia" w:hAnsi="Georgia"/>
        </w:rPr>
        <w:t>34. Проверка и оценивание развернутых ответов (в том числе устных ответов) участников ГИА на задания КИ</w:t>
      </w:r>
      <w:r>
        <w:rPr>
          <w:rFonts w:ascii="Georgia" w:hAnsi="Georgia"/>
        </w:rPr>
        <w:t>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w:t>
      </w:r>
      <w:r>
        <w:rPr>
          <w:rFonts w:ascii="Georgia" w:hAnsi="Georgia"/>
        </w:rPr>
        <w:t>чебным предметам</w:t>
      </w:r>
      <w:r>
        <w:rPr>
          <w:rFonts w:ascii="Georgia" w:hAnsi="Georgia"/>
        </w:rPr>
        <w:t>.</w:t>
      </w:r>
      <w:r>
        <w:rPr>
          <w:rFonts w:ascii="Georgia" w:hAnsi="Georgia"/>
        </w:rPr>
        <w:br/>
      </w:r>
      <w:r>
        <w:rPr>
          <w:rFonts w:ascii="Georgia" w:hAnsi="Georgia"/>
        </w:rPr>
        <w:br/>
      </w:r>
      <w:r>
        <w:rPr>
          <w:rFonts w:ascii="Georgia" w:hAnsi="Georgia"/>
        </w:rPr>
        <w:t>Состав предметных комиссий по каждому учебному предмету формируется из лиц, отвечающих следующим требованиям (далее - эксперты)</w:t>
      </w:r>
      <w:r>
        <w:rPr>
          <w:rFonts w:ascii="Georgia" w:hAnsi="Georgia"/>
        </w:rPr>
        <w:t>:</w:t>
      </w:r>
    </w:p>
    <w:p w:rsidR="00000000" w:rsidRDefault="00271886">
      <w:pPr>
        <w:spacing w:after="223"/>
        <w:jc w:val="both"/>
        <w:divId w:val="2050760344"/>
        <w:rPr>
          <w:rFonts w:ascii="Georgia" w:hAnsi="Georgia"/>
        </w:rPr>
      </w:pPr>
      <w:r>
        <w:rPr>
          <w:rFonts w:ascii="Georgia" w:hAnsi="Georgia"/>
        </w:rPr>
        <w:t>1) наличие высшего образования</w:t>
      </w:r>
      <w:r>
        <w:rPr>
          <w:rFonts w:ascii="Georgia" w:hAnsi="Georgia"/>
        </w:rPr>
        <w:t>;</w:t>
      </w:r>
    </w:p>
    <w:p w:rsidR="00000000" w:rsidRDefault="00271886">
      <w:pPr>
        <w:spacing w:after="223"/>
        <w:jc w:val="both"/>
        <w:divId w:val="2050760344"/>
        <w:rPr>
          <w:rFonts w:ascii="Georgia" w:hAnsi="Georgia"/>
        </w:rPr>
      </w:pPr>
      <w:r>
        <w:rPr>
          <w:rFonts w:ascii="Georgia" w:hAnsi="Georgia"/>
        </w:rPr>
        <w:t>2) соответствие квалификационным требованиям, указанным в квалификационных с</w:t>
      </w:r>
      <w:r>
        <w:rPr>
          <w:rFonts w:ascii="Georgia" w:hAnsi="Georgia"/>
        </w:rPr>
        <w:t>правочниках и (или) профессиональных стандартах</w:t>
      </w:r>
      <w:r>
        <w:rPr>
          <w:rFonts w:ascii="Georgia" w:hAnsi="Georgia"/>
        </w:rPr>
        <w:t>;</w:t>
      </w:r>
    </w:p>
    <w:p w:rsidR="00000000" w:rsidRDefault="00271886">
      <w:pPr>
        <w:spacing w:after="223"/>
        <w:jc w:val="both"/>
        <w:divId w:val="2050760344"/>
        <w:rPr>
          <w:rFonts w:ascii="Georgia" w:hAnsi="Georgia"/>
        </w:rPr>
      </w:pPr>
      <w:r>
        <w:rPr>
          <w:rFonts w:ascii="Georgia" w:hAnsi="Georgia"/>
        </w:rP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w:t>
      </w:r>
      <w:r>
        <w:rPr>
          <w:rFonts w:ascii="Georgia" w:hAnsi="Georgia"/>
        </w:rPr>
        <w:t>го, среднего профессионального или высшего образования (не менее трех лет)</w:t>
      </w:r>
      <w:r>
        <w:rPr>
          <w:rFonts w:ascii="Georgia" w:hAnsi="Georgia"/>
        </w:rPr>
        <w:t>;</w:t>
      </w:r>
    </w:p>
    <w:p w:rsidR="00000000" w:rsidRDefault="00271886">
      <w:pPr>
        <w:spacing w:after="223"/>
        <w:jc w:val="both"/>
        <w:divId w:val="2050760344"/>
        <w:rPr>
          <w:rFonts w:ascii="Georgia" w:hAnsi="Georgia"/>
        </w:rPr>
      </w:pPr>
      <w:r>
        <w:rPr>
          <w:rFonts w:ascii="Georgia" w:hAnsi="Georgia"/>
        </w:rP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w:t>
      </w:r>
      <w:r>
        <w:rPr>
          <w:rFonts w:ascii="Georgia" w:hAnsi="Georgia"/>
        </w:rPr>
        <w:t>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r>
        <w:rPr>
          <w:rFonts w:ascii="Georgia" w:hAnsi="Georgia"/>
        </w:rPr>
        <w:t>.</w:t>
      </w:r>
      <w:r>
        <w:rPr>
          <w:rFonts w:ascii="Georgia" w:hAnsi="Georgia"/>
        </w:rPr>
        <w:br/>
      </w:r>
      <w:r>
        <w:rPr>
          <w:rFonts w:ascii="Georgia" w:hAnsi="Georgia"/>
        </w:rPr>
        <w:br/>
      </w:r>
      <w:r>
        <w:rPr>
          <w:rFonts w:ascii="Georgia" w:hAnsi="Georgia"/>
        </w:rPr>
        <w:t>Состав предметных комиссий, создаваемых Рособрнадзором для проведения ГИА за пределами терри</w:t>
      </w:r>
      <w:r>
        <w:rPr>
          <w:rFonts w:ascii="Georgia" w:hAnsi="Georgia"/>
        </w:rPr>
        <w:t xml:space="preserve">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r:id="rId109" w:anchor="/document/99/1301373572/XA00M7U2N6/" w:tgtFrame="_self" w:history="1">
        <w:r>
          <w:rPr>
            <w:rStyle w:val="a4"/>
            <w:rFonts w:ascii="Georgia" w:hAnsi="Georgia"/>
          </w:rPr>
          <w:t>подпунктами 1-4 настоящего пункта</w:t>
        </w:r>
      </w:hyperlink>
      <w:r>
        <w:rPr>
          <w:rFonts w:ascii="Georgia" w:hAnsi="Georgia"/>
        </w:rPr>
        <w:t>.</w:t>
      </w:r>
      <w:r>
        <w:rPr>
          <w:rFonts w:ascii="Georgia" w:hAnsi="Georgia"/>
        </w:rPr>
        <w:br/>
      </w:r>
      <w:r>
        <w:rPr>
          <w:rFonts w:ascii="Georgia" w:hAnsi="Georgia"/>
        </w:rPr>
        <w:br/>
      </w:r>
      <w:r>
        <w:rPr>
          <w:rFonts w:ascii="Georgia" w:hAnsi="Georgia"/>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w:t>
      </w:r>
      <w:r>
        <w:rPr>
          <w:rFonts w:ascii="Georgia" w:hAnsi="Georgia"/>
        </w:rPr>
        <w:t>вующему учебному предмету, конфликта интересов</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w:t>
      </w:r>
      <w:r>
        <w:rPr>
          <w:rFonts w:ascii="Georgia" w:hAnsi="Georgia"/>
        </w:rPr>
        <w:t>Российской Федерации, согласовываются Рособрнадзором</w:t>
      </w:r>
      <w:r>
        <w:rPr>
          <w:rFonts w:ascii="Georgia" w:hAnsi="Georgia"/>
        </w:rPr>
        <w:t>.</w:t>
      </w:r>
      <w:r>
        <w:rPr>
          <w:rFonts w:ascii="Georgia" w:hAnsi="Georgia"/>
        </w:rPr>
        <w:br/>
      </w:r>
      <w:r>
        <w:rPr>
          <w:rFonts w:ascii="Georgia" w:hAnsi="Georgia"/>
        </w:rPr>
        <w:br/>
      </w:r>
      <w:r>
        <w:rPr>
          <w:rFonts w:ascii="Georgia" w:hAnsi="Georgia"/>
        </w:rPr>
        <w:t>Председатель предметной комиссии по соответствующему учебному предмету</w:t>
      </w:r>
      <w:r>
        <w:rPr>
          <w:rFonts w:ascii="Georgia" w:hAnsi="Georgia"/>
        </w:rPr>
        <w:t>:</w:t>
      </w:r>
    </w:p>
    <w:p w:rsidR="00000000" w:rsidRDefault="00271886">
      <w:pPr>
        <w:spacing w:after="223"/>
        <w:jc w:val="both"/>
        <w:divId w:val="2050760344"/>
        <w:rPr>
          <w:rFonts w:ascii="Georgia" w:hAnsi="Georgia"/>
        </w:rPr>
      </w:pPr>
      <w:r>
        <w:rPr>
          <w:rFonts w:ascii="Georgia" w:hAnsi="Georgia"/>
        </w:rPr>
        <w:t>1) представляет ОИВ предложения по персональному составу предметной комиссии</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r>
        <w:rPr>
          <w:rFonts w:ascii="Georgia" w:hAnsi="Georgia"/>
        </w:rPr>
        <w:lastRenderedPageBreak/>
        <w:t>Рособрнадзором для проведения ГИА за пределами территории Российской Федерации</w:t>
      </w:r>
      <w:r>
        <w:rPr>
          <w:rFonts w:ascii="Georgia" w:hAnsi="Georgia"/>
        </w:rPr>
        <w:t>;</w:t>
      </w:r>
    </w:p>
    <w:p w:rsidR="00000000" w:rsidRDefault="00271886">
      <w:pPr>
        <w:spacing w:after="223"/>
        <w:jc w:val="both"/>
        <w:divId w:val="2050760344"/>
        <w:rPr>
          <w:rFonts w:ascii="Georgia" w:hAnsi="Georgia"/>
        </w:rPr>
      </w:pPr>
      <w:r>
        <w:rPr>
          <w:rFonts w:ascii="Georgia" w:hAnsi="Georgia"/>
        </w:rPr>
        <w:t>3) по согласованию с руководителем</w:t>
      </w:r>
      <w:r>
        <w:rPr>
          <w:rFonts w:ascii="Georgia" w:hAnsi="Georgia"/>
        </w:rPr>
        <w:t xml:space="preserve"> РЦОИ формирует график работы предметной комиссии</w:t>
      </w:r>
      <w:r>
        <w:rPr>
          <w:rFonts w:ascii="Georgia" w:hAnsi="Georgia"/>
        </w:rPr>
        <w:t>;</w:t>
      </w:r>
    </w:p>
    <w:p w:rsidR="00000000" w:rsidRDefault="00271886">
      <w:pPr>
        <w:spacing w:after="223"/>
        <w:jc w:val="both"/>
        <w:divId w:val="2050760344"/>
        <w:rPr>
          <w:rFonts w:ascii="Georgia" w:hAnsi="Georgia"/>
        </w:rPr>
      </w:pPr>
      <w:r>
        <w:rPr>
          <w:rFonts w:ascii="Georgia" w:hAnsi="Georgia"/>
        </w:rPr>
        <w:t>4) осуществляет консультирование экспертов по вопросам проверки и оценивания ответов (в том числе устных ответов) на задания КИМ участников ГИА</w:t>
      </w:r>
      <w:r>
        <w:rPr>
          <w:rFonts w:ascii="Georgia" w:hAnsi="Georgia"/>
        </w:rPr>
        <w:t>;</w:t>
      </w:r>
    </w:p>
    <w:p w:rsidR="00000000" w:rsidRDefault="00271886">
      <w:pPr>
        <w:spacing w:after="223"/>
        <w:jc w:val="both"/>
        <w:divId w:val="2050760344"/>
        <w:rPr>
          <w:rFonts w:ascii="Georgia" w:hAnsi="Georgia"/>
        </w:rPr>
      </w:pPr>
      <w:r>
        <w:rPr>
          <w:rFonts w:ascii="Georgia" w:hAnsi="Georgia"/>
        </w:rPr>
        <w:t>5) взаимодействует с руководителем РЦОИ, председателем апелл</w:t>
      </w:r>
      <w:r>
        <w:rPr>
          <w:rFonts w:ascii="Georgia" w:hAnsi="Georgia"/>
        </w:rPr>
        <w:t>яционной комиссии, Комиссией по разработке КИМ</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w:t>
      </w:r>
      <w:r>
        <w:rPr>
          <w:rFonts w:ascii="Georgia" w:hAnsi="Georgia"/>
        </w:rPr>
        <w:t>засчитаны верными</w:t>
      </w:r>
      <w:r>
        <w:rPr>
          <w:rFonts w:ascii="Georgia" w:hAnsi="Georgia"/>
        </w:rPr>
        <w:t>;</w:t>
      </w:r>
    </w:p>
    <w:p w:rsidR="00000000" w:rsidRDefault="00271886">
      <w:pPr>
        <w:spacing w:after="223"/>
        <w:jc w:val="both"/>
        <w:divId w:val="2050760344"/>
        <w:rPr>
          <w:rFonts w:ascii="Georgia" w:hAnsi="Georgia"/>
        </w:rPr>
      </w:pPr>
      <w:r>
        <w:rPr>
          <w:rFonts w:ascii="Georgia" w:hAnsi="Georgia"/>
        </w:rP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r>
        <w:rPr>
          <w:rFonts w:ascii="Georgia" w:hAnsi="Georgia"/>
        </w:rPr>
        <w:t>.</w:t>
      </w:r>
    </w:p>
    <w:p w:rsidR="00000000" w:rsidRDefault="00271886">
      <w:pPr>
        <w:spacing w:after="223"/>
        <w:jc w:val="both"/>
        <w:divId w:val="2050760344"/>
        <w:rPr>
          <w:rFonts w:ascii="Georgia" w:hAnsi="Georgia"/>
        </w:rPr>
      </w:pPr>
      <w:r>
        <w:rPr>
          <w:rFonts w:ascii="Georgia" w:hAnsi="Georgia"/>
        </w:rPr>
        <w:t>36. Рассмотрение апелляций участников ГИА осуществляется</w:t>
      </w:r>
      <w:r>
        <w:rPr>
          <w:rFonts w:ascii="Georgia" w:hAnsi="Georgia"/>
        </w:rPr>
        <w:t xml:space="preserve"> апелляционной комиссией, в состав которой не включаются члены ГЭК и члены предметных комиссий</w:t>
      </w:r>
      <w:r>
        <w:rPr>
          <w:rFonts w:ascii="Georgia" w:hAnsi="Georgia"/>
        </w:rPr>
        <w:t>.</w:t>
      </w:r>
      <w:r>
        <w:rPr>
          <w:rFonts w:ascii="Georgia" w:hAnsi="Georgia"/>
        </w:rPr>
        <w:br/>
      </w:r>
      <w:r>
        <w:rPr>
          <w:rFonts w:ascii="Georgia" w:hAnsi="Georgia"/>
        </w:rPr>
        <w:br/>
      </w:r>
      <w:r>
        <w:rPr>
          <w:rFonts w:ascii="Georgia" w:hAnsi="Georgia"/>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w:t>
      </w:r>
      <w:r>
        <w:rPr>
          <w:rFonts w:ascii="Georgia" w:hAnsi="Georgia"/>
        </w:rPr>
        <w:t>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w:t>
      </w:r>
      <w:r>
        <w:rPr>
          <w:rFonts w:ascii="Georgia" w:hAnsi="Georgia"/>
        </w:rPr>
        <w:t>, общественных организаций и объединений</w:t>
      </w:r>
      <w:r>
        <w:rPr>
          <w:rFonts w:ascii="Georgia" w:hAnsi="Georgia"/>
        </w:rPr>
        <w:t>.</w:t>
      </w:r>
      <w:r>
        <w:rPr>
          <w:rFonts w:ascii="Georgia" w:hAnsi="Georgia"/>
        </w:rPr>
        <w:br/>
      </w:r>
      <w:r>
        <w:rPr>
          <w:rFonts w:ascii="Georgia" w:hAnsi="Georgia"/>
        </w:rPr>
        <w:br/>
      </w:r>
      <w:r>
        <w:rPr>
          <w:rFonts w:ascii="Georgia" w:hAnsi="Georgia"/>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r>
        <w:rPr>
          <w:rFonts w:ascii="Georgia" w:hAnsi="Georgia"/>
        </w:rPr>
        <w:t>.</w:t>
      </w:r>
      <w:r>
        <w:rPr>
          <w:rFonts w:ascii="Georgia" w:hAnsi="Georgia"/>
        </w:rPr>
        <w:br/>
      </w:r>
      <w:r>
        <w:rPr>
          <w:rFonts w:ascii="Georgia" w:hAnsi="Georgia"/>
        </w:rPr>
        <w:br/>
      </w:r>
      <w:r>
        <w:rPr>
          <w:rFonts w:ascii="Georgia" w:hAnsi="Georgia"/>
        </w:rPr>
        <w:t>Апелляционная комиссия</w:t>
      </w:r>
      <w:r>
        <w:rPr>
          <w:rFonts w:ascii="Georgia" w:hAnsi="Georgia"/>
        </w:rPr>
        <w:t>:</w:t>
      </w:r>
    </w:p>
    <w:p w:rsidR="00000000" w:rsidRDefault="00271886">
      <w:pPr>
        <w:spacing w:after="223"/>
        <w:jc w:val="both"/>
        <w:divId w:val="2050760344"/>
        <w:rPr>
          <w:rFonts w:ascii="Georgia" w:hAnsi="Georgia"/>
        </w:rPr>
      </w:pPr>
      <w:r>
        <w:rPr>
          <w:rFonts w:ascii="Georgia" w:hAnsi="Georgia"/>
        </w:rPr>
        <w:t>1) принимает и рассматрив</w:t>
      </w:r>
      <w:r>
        <w:rPr>
          <w:rFonts w:ascii="Georgia" w:hAnsi="Georgia"/>
        </w:rPr>
        <w:t>ает апелляции участников ГИА по вопросам нарушения Порядка, а также о несогласии с выставленными баллами</w:t>
      </w:r>
      <w:r>
        <w:rPr>
          <w:rFonts w:ascii="Georgia" w:hAnsi="Georgia"/>
        </w:rPr>
        <w:t>;</w:t>
      </w:r>
    </w:p>
    <w:p w:rsidR="00000000" w:rsidRDefault="00271886">
      <w:pPr>
        <w:spacing w:after="223"/>
        <w:jc w:val="both"/>
        <w:divId w:val="2050760344"/>
        <w:rPr>
          <w:rFonts w:ascii="Georgia" w:hAnsi="Georgia"/>
        </w:rPr>
      </w:pPr>
      <w:r>
        <w:rPr>
          <w:rFonts w:ascii="Georgia" w:hAnsi="Georgia"/>
        </w:rP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w:t>
      </w:r>
      <w:r>
        <w:rPr>
          <w:rFonts w:ascii="Georgia" w:hAnsi="Georgia"/>
        </w:rPr>
        <w:t>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w:t>
      </w:r>
      <w:r>
        <w:rPr>
          <w:rFonts w:ascii="Georgia" w:hAnsi="Georgia"/>
        </w:rPr>
        <w:t>ю</w:t>
      </w:r>
      <w:r>
        <w:rPr>
          <w:rFonts w:ascii="Georgia" w:hAnsi="Georgia"/>
        </w:rPr>
        <w:t>;</w:t>
      </w:r>
    </w:p>
    <w:p w:rsidR="00000000" w:rsidRDefault="00271886">
      <w:pPr>
        <w:spacing w:after="223"/>
        <w:jc w:val="both"/>
        <w:divId w:val="2050760344"/>
        <w:rPr>
          <w:rFonts w:ascii="Georgia" w:hAnsi="Georgia"/>
        </w:rPr>
      </w:pPr>
      <w:r>
        <w:rPr>
          <w:rFonts w:ascii="Georgia" w:hAnsi="Georgia"/>
        </w:rPr>
        <w:t>3) принимает по результатам рассмотрения апелляции решение об удовлетворении или отклонении апелляции участника ГИА</w:t>
      </w:r>
      <w:r>
        <w:rPr>
          <w:rFonts w:ascii="Georgia" w:hAnsi="Georgia"/>
        </w:rPr>
        <w:t>;</w:t>
      </w:r>
    </w:p>
    <w:p w:rsidR="00000000" w:rsidRDefault="00271886">
      <w:pPr>
        <w:spacing w:after="223"/>
        <w:jc w:val="both"/>
        <w:divId w:val="2050760344"/>
        <w:rPr>
          <w:rFonts w:ascii="Georgia" w:hAnsi="Georgia"/>
        </w:rPr>
      </w:pPr>
      <w:r>
        <w:rPr>
          <w:rFonts w:ascii="Georgia" w:hAnsi="Georgia"/>
        </w:rPr>
        <w:t>4) информирует участников ГИА, подавших апелляции, и (или) их родителей (законных представителей), а также ГЭК о принятых решениях не по</w:t>
      </w:r>
      <w:r>
        <w:rPr>
          <w:rFonts w:ascii="Georgia" w:hAnsi="Georgia"/>
        </w:rPr>
        <w:t>зднее трех рабочих дней со дня принятия соответствующих решений</w:t>
      </w:r>
      <w:r>
        <w:rPr>
          <w:rFonts w:ascii="Georgia" w:hAnsi="Georgia"/>
        </w:rPr>
        <w:t>.</w:t>
      </w:r>
      <w:r>
        <w:rPr>
          <w:rFonts w:ascii="Georgia" w:hAnsi="Georgia"/>
        </w:rPr>
        <w:br/>
      </w:r>
      <w:r>
        <w:rPr>
          <w:rFonts w:ascii="Georgia" w:hAnsi="Georgia"/>
        </w:rPr>
        <w:br/>
      </w:r>
      <w:r>
        <w:rPr>
          <w:rFonts w:ascii="Georgia" w:hAnsi="Georgia"/>
        </w:rPr>
        <w:lastRenderedPageBreak/>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w:t>
      </w:r>
      <w:r>
        <w:rPr>
          <w:rFonts w:ascii="Georgia" w:hAnsi="Georgia"/>
        </w:rPr>
        <w:t>, согласовывается Рособрнадзором</w:t>
      </w:r>
      <w:r>
        <w:rPr>
          <w:rFonts w:ascii="Georgia" w:hAnsi="Georgia"/>
        </w:rPr>
        <w:t>.</w:t>
      </w:r>
    </w:p>
    <w:p w:rsidR="00000000" w:rsidRDefault="00271886">
      <w:pPr>
        <w:spacing w:after="223"/>
        <w:jc w:val="both"/>
        <w:divId w:val="2050760344"/>
        <w:rPr>
          <w:rFonts w:ascii="Georgia" w:hAnsi="Georgia"/>
        </w:rPr>
      </w:pPr>
      <w:r>
        <w:rPr>
          <w:rFonts w:ascii="Georgia" w:hAnsi="Georgia"/>
        </w:rP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w:t>
      </w:r>
      <w:r>
        <w:rPr>
          <w:rFonts w:ascii="Georgia" w:hAnsi="Georgia"/>
        </w:rPr>
        <w:t>омиссий на территории одного или нескольких муниципальных районов и (или) городских округов</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w:t>
      </w:r>
      <w:r>
        <w:rPr>
          <w:rFonts w:ascii="Georgia" w:hAnsi="Georgia"/>
        </w:rPr>
        <w:t>общего числа ее членов</w:t>
      </w:r>
      <w:r>
        <w:rPr>
          <w:rFonts w:ascii="Georgia" w:hAnsi="Georgia"/>
        </w:rPr>
        <w:t>.</w:t>
      </w:r>
      <w:r>
        <w:rPr>
          <w:rFonts w:ascii="Georgia" w:hAnsi="Georgia"/>
        </w:rPr>
        <w:br/>
      </w:r>
      <w:r>
        <w:rPr>
          <w:rFonts w:ascii="Georgia" w:hAnsi="Georgia"/>
        </w:rPr>
        <w:br/>
      </w:r>
      <w:r>
        <w:rPr>
          <w:rFonts w:ascii="Georgia" w:hAnsi="Georgia"/>
        </w:rP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w:t>
      </w:r>
      <w:r>
        <w:rPr>
          <w:rFonts w:ascii="Georgia" w:hAnsi="Georgia"/>
        </w:rPr>
        <w:t xml:space="preserve">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r>
        <w:rPr>
          <w:rFonts w:ascii="Georgia" w:hAnsi="Georgia"/>
        </w:rPr>
        <w:t>.</w:t>
      </w:r>
    </w:p>
    <w:p w:rsidR="00000000" w:rsidRDefault="00271886">
      <w:pPr>
        <w:spacing w:after="223"/>
        <w:jc w:val="both"/>
        <w:divId w:val="2050760344"/>
        <w:rPr>
          <w:rFonts w:ascii="Georgia" w:hAnsi="Georgia"/>
        </w:rPr>
      </w:pPr>
      <w:r>
        <w:rPr>
          <w:rFonts w:ascii="Georgia" w:hAnsi="Georgia"/>
        </w:rPr>
        <w:t>39. В целях содействия проведению ГИА образовательные организации, а также органы местного самоуправления</w:t>
      </w:r>
      <w:r>
        <w:rPr>
          <w:rFonts w:ascii="Georgia" w:hAnsi="Georgia"/>
        </w:rPr>
        <w:t>, осуществляющие управление в сфере образования</w:t>
      </w:r>
      <w:r>
        <w:rPr>
          <w:rFonts w:ascii="Georgia" w:hAnsi="Georgia"/>
        </w:rPr>
        <w:t>:</w:t>
      </w:r>
    </w:p>
    <w:p w:rsidR="00000000" w:rsidRDefault="00271886">
      <w:pPr>
        <w:spacing w:after="223"/>
        <w:jc w:val="both"/>
        <w:divId w:val="2050760344"/>
        <w:rPr>
          <w:rFonts w:ascii="Georgia" w:hAnsi="Georgia"/>
        </w:rPr>
      </w:pPr>
      <w:r>
        <w:rPr>
          <w:rFonts w:ascii="Georgia" w:hAnsi="Georgia"/>
        </w:rP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w:t>
      </w:r>
      <w:r>
        <w:rPr>
          <w:rFonts w:ascii="Georgia" w:hAnsi="Georgia"/>
        </w:rPr>
        <w:t>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r>
        <w:rPr>
          <w:rFonts w:ascii="Georgia" w:hAnsi="Georgia"/>
        </w:rPr>
        <w:t>;</w:t>
      </w:r>
    </w:p>
    <w:p w:rsidR="00000000" w:rsidRDefault="00271886">
      <w:pPr>
        <w:spacing w:after="223"/>
        <w:jc w:val="both"/>
        <w:divId w:val="2050760344"/>
        <w:rPr>
          <w:rFonts w:ascii="Georgia" w:hAnsi="Georgia"/>
        </w:rPr>
      </w:pPr>
      <w:r>
        <w:rPr>
          <w:rFonts w:ascii="Georgia" w:hAnsi="Georgia"/>
        </w:rPr>
        <w:t>2) под подпись информируют работников, при</w:t>
      </w:r>
      <w:r>
        <w:rPr>
          <w:rFonts w:ascii="Georgia" w:hAnsi="Georgia"/>
        </w:rPr>
        <w:t>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w:t>
      </w:r>
      <w:r>
        <w:rPr>
          <w:rFonts w:ascii="Georgia" w:hAnsi="Georgia"/>
        </w:rPr>
        <w:t>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3) под подпись информируют участников ГИА и их родителей (законных </w:t>
      </w:r>
      <w:r>
        <w:rPr>
          <w:rFonts w:ascii="Georgia" w:hAnsi="Georgia"/>
        </w:rPr>
        <w:t xml:space="preserve">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w:t>
      </w:r>
      <w:r>
        <w:rPr>
          <w:rFonts w:ascii="Georgia" w:hAnsi="Georgia"/>
        </w:rPr>
        <w:t>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w:t>
      </w:r>
      <w:r>
        <w:rPr>
          <w:rFonts w:ascii="Georgia" w:hAnsi="Georgia"/>
        </w:rPr>
        <w:t>ядка и о несогласии с выставленными баллами, о времени и месте ознакомления с результатами ГИА, а также о результатах ГИА, полученных участниками ГИА</w:t>
      </w:r>
      <w:r>
        <w:rPr>
          <w:rFonts w:ascii="Georgia" w:hAnsi="Georgia"/>
        </w:rPr>
        <w:t>;</w:t>
      </w:r>
    </w:p>
    <w:p w:rsidR="00000000" w:rsidRDefault="00271886">
      <w:pPr>
        <w:spacing w:after="223"/>
        <w:jc w:val="both"/>
        <w:divId w:val="2050760344"/>
        <w:rPr>
          <w:rFonts w:ascii="Georgia" w:hAnsi="Georgia"/>
        </w:rPr>
      </w:pPr>
      <w:r>
        <w:rPr>
          <w:rFonts w:ascii="Georgia" w:hAnsi="Georgia"/>
        </w:rPr>
        <w:lastRenderedPageBreak/>
        <w:t>4) вносят сведения в региональные информационные системы в порядке, устанавливаемом Правительством Россий</w:t>
      </w:r>
      <w:r>
        <w:rPr>
          <w:rFonts w:ascii="Georgia" w:hAnsi="Georgia"/>
        </w:rPr>
        <w:t>ской Федерации</w:t>
      </w:r>
      <w:r>
        <w:rPr>
          <w:rFonts w:ascii="Georgia" w:hAnsi="Georgia"/>
          <w:noProof/>
        </w:rPr>
        <w:drawing>
          <wp:inline distT="0" distB="0" distL="0" distR="0">
            <wp:extent cx="152400" cy="219075"/>
            <wp:effectExtent l="0" t="0" r="0" b="9525"/>
            <wp:docPr id="61" name="Рисунок 61" descr="https://1obraz.ru/system/content/image/52/1/26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1obraz.ru/system/content/image/52/1/2638220/"/>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000000" w:rsidRDefault="00271886">
      <w:pPr>
        <w:divId w:val="81526931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62" name="Рисунок 62" descr="https://1obraz.ru/system/content/image/52/1/26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1obraz.ru/system/content/image/52/1/2638220/"/>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11" w:anchor="/document/99/902389617/XA00MBO2NK/" w:history="1">
        <w:r>
          <w:rPr>
            <w:rStyle w:val="a4"/>
            <w:rFonts w:ascii="Helvetica" w:eastAsia="Times New Roman" w:hAnsi="Helvetica" w:cs="Helvetica"/>
            <w:sz w:val="17"/>
            <w:szCs w:val="17"/>
          </w:rPr>
          <w:t>Часть 4 статьи 98 Федерального закона от 29 декабря 2012 г. № 273</w:t>
        </w:r>
        <w:r>
          <w:rPr>
            <w:rStyle w:val="a4"/>
            <w:rFonts w:ascii="Helvetica" w:eastAsia="Times New Roman" w:hAnsi="Helvetica" w:cs="Helvetica"/>
            <w:sz w:val="17"/>
            <w:szCs w:val="17"/>
          </w:rPr>
          <w:t>-ФЗ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40. В целях обеспечения соблюдения порядка проведения ГИА аккредитованным общественным наблюдателям предоставляется право</w:t>
      </w:r>
      <w:r>
        <w:rPr>
          <w:rFonts w:ascii="Georgia" w:hAnsi="Georgia"/>
        </w:rPr>
        <w:t>:</w:t>
      </w:r>
    </w:p>
    <w:p w:rsidR="00000000" w:rsidRDefault="00271886">
      <w:pPr>
        <w:spacing w:after="223"/>
        <w:jc w:val="both"/>
        <w:divId w:val="2050760344"/>
        <w:rPr>
          <w:rFonts w:ascii="Georgia" w:hAnsi="Georgia"/>
        </w:rPr>
      </w:pPr>
      <w:r>
        <w:rPr>
          <w:rFonts w:ascii="Georgia" w:hAnsi="Georgia"/>
        </w:rPr>
        <w:t>1) при предъявлении документа, удостоверяющего личность, и удостоверения общественного н</w:t>
      </w:r>
      <w:r>
        <w:rPr>
          <w:rFonts w:ascii="Georgia" w:hAnsi="Georgia"/>
        </w:rPr>
        <w:t xml:space="preserve">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w:t>
      </w:r>
      <w:r>
        <w:rPr>
          <w:rFonts w:ascii="Georgia" w:hAnsi="Georgia"/>
        </w:rPr>
        <w:t>выставленными баллами)</w:t>
      </w:r>
      <w:r>
        <w:rPr>
          <w:rFonts w:ascii="Georgia" w:hAnsi="Georgia"/>
        </w:rPr>
        <w:t>;</w:t>
      </w:r>
    </w:p>
    <w:p w:rsidR="00000000" w:rsidRDefault="00271886">
      <w:pPr>
        <w:spacing w:after="223"/>
        <w:jc w:val="both"/>
        <w:divId w:val="2050760344"/>
        <w:rPr>
          <w:rFonts w:ascii="Georgia" w:hAnsi="Georgia"/>
        </w:rPr>
      </w:pPr>
      <w:r>
        <w:rPr>
          <w:rFonts w:ascii="Georgia" w:hAnsi="Georgia"/>
        </w:rP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r>
        <w:rPr>
          <w:rFonts w:ascii="Georgia" w:hAnsi="Georgia"/>
          <w:noProof/>
        </w:rPr>
        <w:drawing>
          <wp:inline distT="0" distB="0" distL="0" distR="0">
            <wp:extent cx="161925" cy="219075"/>
            <wp:effectExtent l="0" t="0" r="9525" b="9525"/>
            <wp:docPr id="63" name="Рисунок 63" descr="https://1obraz.ru/system/content/image/52/1/260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1obraz.ru/system/content/image/52/1/2607992/"/>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000000" w:rsidRDefault="00271886">
      <w:pPr>
        <w:divId w:val="113521974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64" name="Рисунок 64" descr="https://1obraz.ru/system/content/image/52/1/260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1obraz.ru/system/content/image/52/1/2607992/"/>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13" w:anchor="/document/99/902389617/XA00MB02NJ/" w:history="1">
        <w:r>
          <w:rPr>
            <w:rStyle w:val="a4"/>
            <w:rFonts w:ascii="Helvetica" w:eastAsia="Times New Roman" w:hAnsi="Helvetica" w:cs="Helvetica"/>
            <w:sz w:val="17"/>
            <w:szCs w:val="17"/>
          </w:rPr>
          <w:t>Часть 15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Pr>
          <w:rFonts w:ascii="Georgia" w:hAnsi="Georgia"/>
          <w:noProof/>
        </w:rPr>
        <w:drawing>
          <wp:inline distT="0" distB="0" distL="0" distR="0">
            <wp:extent cx="152400" cy="219075"/>
            <wp:effectExtent l="0" t="0" r="0" b="9525"/>
            <wp:docPr id="65" name="Рисунок 65" descr="https://1obraz.ru/system/content/image/52/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1obraz.ru/system/content/image/52/1/2607993/"/>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(далее - единые расписания ОГЭ, ГВЭ)</w:t>
      </w:r>
      <w:r>
        <w:rPr>
          <w:rFonts w:ascii="Georgia" w:hAnsi="Georgia"/>
        </w:rPr>
        <w:t>.</w:t>
      </w:r>
    </w:p>
    <w:p w:rsidR="00000000" w:rsidRDefault="00271886">
      <w:pPr>
        <w:divId w:val="76364447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66" name="Рисунок 66" descr="https://1obraz.ru/system/content/image/52/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1obraz.ru/system/content/image/52/1/2607993/"/>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15"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divId w:val="2050760344"/>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ГИА проводится в досрочный, основной и дополнительный периоды. В каждом из периодов проведения ГИА предусматриваются резервные сроки</w:t>
      </w:r>
      <w:r>
        <w:rPr>
          <w:rFonts w:ascii="Georgia" w:eastAsia="Times New Roman" w:hAnsi="Georgia"/>
        </w:rPr>
        <w:t>.</w:t>
      </w:r>
    </w:p>
    <w:p w:rsidR="00000000" w:rsidRDefault="00271886">
      <w:pPr>
        <w:spacing w:after="223"/>
        <w:jc w:val="both"/>
        <w:divId w:val="2050760344"/>
        <w:rPr>
          <w:rFonts w:ascii="Georgia" w:hAnsi="Georgia"/>
        </w:rPr>
      </w:pPr>
      <w:r>
        <w:rPr>
          <w:rFonts w:ascii="Georgia" w:hAnsi="Georgia"/>
        </w:rPr>
        <w:t>42. У</w:t>
      </w:r>
      <w:r>
        <w:rPr>
          <w:rFonts w:ascii="Georgia" w:hAnsi="Georgia"/>
        </w:rPr>
        <w:t xml:space="preserve">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r:id="rId116" w:anchor="/document/99/1301373572/XA00MEI2O5/" w:tgtFrame="_self" w:history="1">
        <w:r>
          <w:rPr>
            <w:rStyle w:val="a4"/>
            <w:rFonts w:ascii="Georgia" w:hAnsi="Georgia"/>
          </w:rPr>
          <w:t>пунктами 47</w:t>
        </w:r>
      </w:hyperlink>
      <w:r>
        <w:rPr>
          <w:rFonts w:ascii="Georgia" w:hAnsi="Georgia"/>
        </w:rPr>
        <w:t xml:space="preserve"> и </w:t>
      </w:r>
      <w:hyperlink r:id="rId117" w:anchor="/document/99/1301373572/XA00M7E2MD/" w:tgtFrame="_self" w:history="1">
        <w:r>
          <w:rPr>
            <w:rStyle w:val="a4"/>
            <w:rFonts w:ascii="Georgia" w:hAnsi="Georgia"/>
          </w:rPr>
          <w:t>80 Порядка</w:t>
        </w:r>
      </w:hyperlink>
      <w:r>
        <w:rPr>
          <w:rFonts w:ascii="Georgia" w:hAnsi="Georgia"/>
        </w:rPr>
        <w:t>,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w:t>
      </w:r>
      <w:r>
        <w:rPr>
          <w:rFonts w:ascii="Georgia" w:hAnsi="Georgia"/>
        </w:rPr>
        <w:t>е сроки соответствующего периода проведения ГИА</w:t>
      </w:r>
      <w:r>
        <w:rPr>
          <w:rFonts w:ascii="Georgia" w:hAnsi="Georgia"/>
        </w:rPr>
        <w:t>.</w:t>
      </w:r>
    </w:p>
    <w:p w:rsidR="00000000" w:rsidRDefault="00271886">
      <w:pPr>
        <w:spacing w:after="223"/>
        <w:jc w:val="both"/>
        <w:divId w:val="2050760344"/>
        <w:rPr>
          <w:rFonts w:ascii="Georgia" w:hAnsi="Georgia"/>
        </w:rPr>
      </w:pPr>
      <w:r>
        <w:rPr>
          <w:rFonts w:ascii="Georgia" w:hAnsi="Georgia"/>
        </w:rP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w:t>
      </w:r>
      <w:r>
        <w:rPr>
          <w:rFonts w:ascii="Georgia" w:hAnsi="Georgia"/>
        </w:rPr>
        <w:t>од проведения ГИА, но не ранее 20 апреля</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44. ГИА в форме ГВЭ для обучающихся в учреждениях, исполняющих наказание в виде лишения свободы, освобождаемых от отбывания наказания не ранее чем за </w:t>
      </w:r>
      <w:r>
        <w:rPr>
          <w:rFonts w:ascii="Georgia" w:hAnsi="Georgia"/>
        </w:rPr>
        <w:lastRenderedPageBreak/>
        <w:t>три месяца до начала ГИА, проводится в сроки, определяемые ОИВ, по согласованию с учредителями таких учреж</w:t>
      </w:r>
      <w:r>
        <w:rPr>
          <w:rFonts w:ascii="Georgia" w:hAnsi="Georgia"/>
        </w:rPr>
        <w:t>дений, но не ранее 20 февраля текущего года</w:t>
      </w:r>
      <w:r>
        <w:rPr>
          <w:rFonts w:ascii="Georgia" w:hAnsi="Georgia"/>
        </w:rPr>
        <w:t>.</w:t>
      </w:r>
    </w:p>
    <w:p w:rsidR="00000000" w:rsidRDefault="00271886">
      <w:pPr>
        <w:spacing w:after="223"/>
        <w:jc w:val="both"/>
        <w:divId w:val="2050760344"/>
        <w:rPr>
          <w:rFonts w:ascii="Georgia" w:hAnsi="Georgia"/>
        </w:rPr>
      </w:pPr>
      <w:r>
        <w:rPr>
          <w:rFonts w:ascii="Georgia" w:hAnsi="Georgia"/>
        </w:rP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w:t>
      </w:r>
      <w:r>
        <w:rPr>
          <w:rFonts w:ascii="Georgia" w:hAnsi="Georgia"/>
        </w:rPr>
        <w:t>енее двух календарных дней</w:t>
      </w:r>
      <w:r>
        <w:rPr>
          <w:rFonts w:ascii="Georgia" w:hAnsi="Georgia"/>
        </w:rPr>
        <w:t>.</w:t>
      </w:r>
    </w:p>
    <w:p w:rsidR="00000000" w:rsidRDefault="00271886">
      <w:pPr>
        <w:spacing w:after="223"/>
        <w:jc w:val="both"/>
        <w:divId w:val="2050760344"/>
        <w:rPr>
          <w:rFonts w:ascii="Georgia" w:hAnsi="Georgia"/>
        </w:rPr>
      </w:pPr>
      <w:r>
        <w:rPr>
          <w:rFonts w:ascii="Georgia" w:hAnsi="Georgia"/>
        </w:rPr>
        <w:t>46. В продолжительность экзаменов по учебным предметам, устанавливаемую едиными расписаниями проведения ОГЭ, ГВЭ</w:t>
      </w:r>
      <w:r>
        <w:rPr>
          <w:rFonts w:ascii="Georgia" w:hAnsi="Georgia"/>
          <w:noProof/>
        </w:rPr>
        <w:drawing>
          <wp:inline distT="0" distB="0" distL="0" distR="0">
            <wp:extent cx="161925" cy="219075"/>
            <wp:effectExtent l="0" t="0" r="9525" b="9525"/>
            <wp:docPr id="67" name="Рисунок 67" descr="https://1obraz.ru/system/content/image/52/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1obraz.ru/system/content/image/52/1/2607994/"/>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 не вкл</w:t>
      </w:r>
      <w:r>
        <w:rPr>
          <w:rFonts w:ascii="Georgia" w:hAnsi="Georgia"/>
        </w:rPr>
        <w:t xml:space="preserve">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абзацем четвертым </w:t>
      </w:r>
      <w:hyperlink r:id="rId119" w:anchor="/document/99/1301373572/XA00M882MK/" w:tgtFrame="_self" w:history="1">
        <w:r>
          <w:rPr>
            <w:rStyle w:val="a4"/>
            <w:rFonts w:ascii="Georgia" w:hAnsi="Georgia"/>
          </w:rPr>
          <w:t>пункта 59 Порядка</w:t>
        </w:r>
      </w:hyperlink>
      <w:r>
        <w:rPr>
          <w:rFonts w:ascii="Georgia" w:hAnsi="Georgia"/>
        </w:rPr>
        <w:t>),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w:t>
      </w:r>
      <w:r>
        <w:rPr>
          <w:rFonts w:ascii="Georgia" w:hAnsi="Georgia"/>
        </w:rPr>
        <w:t xml:space="preserve">лнение ими регистрационных полей бланков, а также перенос ассистентом ответов участников ГИА, указанных в </w:t>
      </w:r>
      <w:hyperlink r:id="rId120" w:anchor="/document/99/1301373572/XA00M782MG/" w:tgtFrame="_self" w:history="1">
        <w:r>
          <w:rPr>
            <w:rStyle w:val="a4"/>
            <w:rFonts w:ascii="Georgia" w:hAnsi="Georgia"/>
          </w:rPr>
          <w:t>пункте 51 Порядка</w:t>
        </w:r>
      </w:hyperlink>
      <w:r>
        <w:rPr>
          <w:rFonts w:ascii="Georgia" w:hAnsi="Georgia"/>
        </w:rPr>
        <w:t>, в бланки)</w:t>
      </w:r>
      <w:r>
        <w:rPr>
          <w:rFonts w:ascii="Georgia" w:hAnsi="Georgia"/>
        </w:rPr>
        <w:t>.</w:t>
      </w:r>
    </w:p>
    <w:p w:rsidR="00000000" w:rsidRDefault="00271886">
      <w:pPr>
        <w:divId w:val="174013580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68" name="Рисунок 68" descr="https://1obraz.ru/system/content/image/52/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1obraz.ru/system/content/image/52/1/2607994/"/>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21"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divId w:val="2050760344"/>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При продолжительности экзамена более четырех часов организуется питание участников ГИА в порядке, определенном ОИВ, учредителями, загранучрежден</w:t>
      </w:r>
      <w:r>
        <w:rPr>
          <w:rFonts w:ascii="Georgia" w:eastAsia="Times New Roman" w:hAnsi="Georgia"/>
        </w:rPr>
        <w:t>иями</w:t>
      </w:r>
      <w:r>
        <w:rPr>
          <w:rFonts w:ascii="Georgia" w:eastAsia="Times New Roman" w:hAnsi="Georgia"/>
        </w:rPr>
        <w:t>.</w:t>
      </w:r>
    </w:p>
    <w:p w:rsidR="00000000" w:rsidRDefault="00271886">
      <w:pPr>
        <w:spacing w:after="223"/>
        <w:jc w:val="both"/>
        <w:divId w:val="2050760344"/>
        <w:rPr>
          <w:rFonts w:ascii="Georgia" w:hAnsi="Georgia"/>
        </w:rPr>
      </w:pPr>
      <w:r>
        <w:rPr>
          <w:rFonts w:ascii="Georgia" w:hAnsi="Georgia"/>
        </w:rP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1) участники ГИА, получившие </w:t>
      </w:r>
      <w:r>
        <w:rPr>
          <w:rFonts w:ascii="Georgia" w:hAnsi="Georgia"/>
        </w:rPr>
        <w:t>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r>
        <w:rPr>
          <w:rFonts w:ascii="Georgia" w:hAnsi="Georgia"/>
        </w:rPr>
        <w:t>;</w:t>
      </w:r>
    </w:p>
    <w:p w:rsidR="00000000" w:rsidRDefault="00271886">
      <w:pPr>
        <w:spacing w:after="223"/>
        <w:jc w:val="both"/>
        <w:divId w:val="2050760344"/>
        <w:rPr>
          <w:rFonts w:ascii="Georgia" w:hAnsi="Georgia"/>
        </w:rPr>
      </w:pPr>
      <w:r>
        <w:rPr>
          <w:rFonts w:ascii="Georgia" w:hAnsi="Georgia"/>
        </w:rPr>
        <w:t>2) участники ГИА, проходящие ГИА только по обязательным учебным предметам и получившие на ГИА неу</w:t>
      </w:r>
      <w:r>
        <w:rPr>
          <w:rFonts w:ascii="Georgia" w:hAnsi="Georgia"/>
        </w:rPr>
        <w:t>довлетворительный результат по одному из обязательных учебных предметов</w:t>
      </w:r>
      <w:r>
        <w:rPr>
          <w:rFonts w:ascii="Georgia" w:hAnsi="Georgia"/>
        </w:rPr>
        <w:t>;</w:t>
      </w:r>
    </w:p>
    <w:p w:rsidR="00000000" w:rsidRDefault="00271886">
      <w:pPr>
        <w:spacing w:after="223"/>
        <w:jc w:val="both"/>
        <w:divId w:val="2050760344"/>
        <w:rPr>
          <w:rFonts w:ascii="Georgia" w:hAnsi="Georgia"/>
        </w:rPr>
      </w:pPr>
      <w:r>
        <w:rPr>
          <w:rFonts w:ascii="Georgia" w:hAnsi="Georgia"/>
        </w:rPr>
        <w:t>3) участники ГИА, не явившиеся на экзамен по уважительным причинам (болезнь или иные обстоятельства), подтвержденным документально</w:t>
      </w:r>
      <w:r>
        <w:rPr>
          <w:rFonts w:ascii="Georgia" w:hAnsi="Georgia"/>
        </w:rPr>
        <w:t>;</w:t>
      </w:r>
    </w:p>
    <w:p w:rsidR="00000000" w:rsidRDefault="00271886">
      <w:pPr>
        <w:spacing w:after="223"/>
        <w:jc w:val="both"/>
        <w:divId w:val="2050760344"/>
        <w:rPr>
          <w:rFonts w:ascii="Georgia" w:hAnsi="Georgia"/>
        </w:rPr>
      </w:pPr>
      <w:r>
        <w:rPr>
          <w:rFonts w:ascii="Georgia" w:hAnsi="Georgia"/>
        </w:rPr>
        <w:t>4) участники ГИА, не завершившие выполнение экзамен</w:t>
      </w:r>
      <w:r>
        <w:rPr>
          <w:rFonts w:ascii="Georgia" w:hAnsi="Georgia"/>
        </w:rPr>
        <w:t>ационной работы по уважительным причинам (болезнь или иные обстоятельства), подтвержденным документально</w:t>
      </w:r>
      <w:r>
        <w:rPr>
          <w:rFonts w:ascii="Georgia" w:hAnsi="Georgia"/>
        </w:rPr>
        <w:t>;</w:t>
      </w:r>
    </w:p>
    <w:p w:rsidR="00000000" w:rsidRDefault="00271886">
      <w:pPr>
        <w:spacing w:after="223"/>
        <w:jc w:val="both"/>
        <w:divId w:val="2050760344"/>
        <w:rPr>
          <w:rFonts w:ascii="Georgia" w:hAnsi="Georgia"/>
        </w:rPr>
      </w:pPr>
      <w:r>
        <w:rPr>
          <w:rFonts w:ascii="Georgia" w:hAnsi="Georgia"/>
        </w:rPr>
        <w:t>5) участники ГИА, апелляции которых о нарушении Порядка апелляционной комиссией были удовлетворены</w:t>
      </w:r>
      <w:r>
        <w:rPr>
          <w:rFonts w:ascii="Georgia" w:hAnsi="Georgia"/>
        </w:rPr>
        <w:t>;</w:t>
      </w:r>
    </w:p>
    <w:p w:rsidR="00000000" w:rsidRDefault="00271886">
      <w:pPr>
        <w:spacing w:after="223"/>
        <w:jc w:val="both"/>
        <w:divId w:val="2050760344"/>
        <w:rPr>
          <w:rFonts w:ascii="Georgia" w:hAnsi="Georgia"/>
        </w:rPr>
      </w:pPr>
      <w:r>
        <w:rPr>
          <w:rFonts w:ascii="Georgia" w:hAnsi="Georgia"/>
        </w:rPr>
        <w:t>6) участники ГИА, чьи результаты были аннулированы</w:t>
      </w:r>
      <w:r>
        <w:rPr>
          <w:rFonts w:ascii="Georgia" w:hAnsi="Georgia"/>
        </w:rPr>
        <w:t xml:space="preserve"> по решению председателя ГЭК в случае выявления фактов нарушений Порядка, совершенных лицами, </w:t>
      </w:r>
      <w:r>
        <w:rPr>
          <w:rFonts w:ascii="Georgia" w:hAnsi="Georgia"/>
        </w:rPr>
        <w:lastRenderedPageBreak/>
        <w:t xml:space="preserve">указанными в </w:t>
      </w:r>
      <w:hyperlink r:id="rId122" w:anchor="/document/99/1301373572/XA00MEU2NC/" w:tgtFrame="_self" w:history="1">
        <w:r>
          <w:rPr>
            <w:rStyle w:val="a4"/>
            <w:rFonts w:ascii="Georgia" w:hAnsi="Georgia"/>
          </w:rPr>
          <w:t>пунктах 56</w:t>
        </w:r>
      </w:hyperlink>
      <w:r>
        <w:rPr>
          <w:rFonts w:ascii="Georgia" w:hAnsi="Georgia"/>
        </w:rPr>
        <w:t xml:space="preserve"> и </w:t>
      </w:r>
      <w:hyperlink r:id="rId123" w:anchor="/document/99/1301373572/XA00M742ME/" w:tgtFrame="_self" w:history="1">
        <w:r>
          <w:rPr>
            <w:rStyle w:val="a4"/>
            <w:rFonts w:ascii="Georgia" w:hAnsi="Georgia"/>
          </w:rPr>
          <w:t>57 Порядка</w:t>
        </w:r>
      </w:hyperlink>
      <w:r>
        <w:rPr>
          <w:rFonts w:ascii="Georgia" w:hAnsi="Georgia"/>
        </w:rPr>
        <w:t>, или иными (в том числе неустановленными) лицами</w:t>
      </w:r>
      <w:r>
        <w:rPr>
          <w:rFonts w:ascii="Georgia" w:hAnsi="Georgia"/>
        </w:rPr>
        <w:t>.</w:t>
      </w:r>
    </w:p>
    <w:p w:rsidR="00000000" w:rsidRDefault="00271886">
      <w:pPr>
        <w:divId w:val="115468706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Проведение ГИ</w:t>
      </w:r>
      <w:r>
        <w:rPr>
          <w:rStyle w:val="docuntyped-name"/>
          <w:rFonts w:ascii="Helvetica" w:eastAsia="Times New Roman" w:hAnsi="Helvetica" w:cs="Helvetica"/>
          <w:sz w:val="27"/>
          <w:szCs w:val="27"/>
        </w:rPr>
        <w:t>А</w:t>
      </w:r>
    </w:p>
    <w:p w:rsidR="00000000" w:rsidRDefault="00271886">
      <w:pPr>
        <w:spacing w:after="223"/>
        <w:jc w:val="both"/>
        <w:divId w:val="2050760344"/>
        <w:rPr>
          <w:rFonts w:ascii="Georgia" w:hAnsi="Georgia"/>
        </w:rPr>
      </w:pPr>
      <w:r>
        <w:rPr>
          <w:rFonts w:ascii="Georgia" w:hAnsi="Georgia"/>
        </w:rPr>
        <w:t xml:space="preserve">48. Варианты КИМ формируются ОИВ, учредителями и загранучреждениями с помощью специализированного программного обеспечения открытого банка </w:t>
      </w:r>
      <w:r>
        <w:rPr>
          <w:rFonts w:ascii="Georgia" w:hAnsi="Georgia"/>
        </w:rPr>
        <w:t>заданий, размещенного в сети "Интернет" на официальном сайте Рособрнадзора или на официальном сайте уполномоченной организации</w:t>
      </w:r>
      <w:r>
        <w:rPr>
          <w:rFonts w:ascii="Georgia" w:hAnsi="Georgia"/>
        </w:rPr>
        <w:t>.</w:t>
      </w:r>
      <w:r>
        <w:rPr>
          <w:rFonts w:ascii="Georgia" w:hAnsi="Georgia"/>
        </w:rPr>
        <w:br/>
      </w:r>
      <w:r>
        <w:rPr>
          <w:rFonts w:ascii="Georgia" w:hAnsi="Georgia"/>
        </w:rPr>
        <w:br/>
      </w:r>
      <w:r>
        <w:rPr>
          <w:rFonts w:ascii="Georgia" w:hAnsi="Georgia"/>
        </w:rPr>
        <w:t>ОИВ, учредители, загранучреждения обеспечивают печать сформированных ими вариантов КИМ с обеспечением комплекса организационных</w:t>
      </w:r>
      <w:r>
        <w:rPr>
          <w:rFonts w:ascii="Georgia" w:hAnsi="Georgia"/>
        </w:rPr>
        <w:t xml:space="preserve">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w:t>
      </w:r>
      <w:r>
        <w:rPr>
          <w:rFonts w:ascii="Georgia" w:hAnsi="Georgia"/>
        </w:rPr>
        <w:t xml:space="preserve"> установленных законодательством Российской Федерации об информации, информационных технологиях и о защите информации</w:t>
      </w:r>
      <w:r>
        <w:rPr>
          <w:rFonts w:ascii="Georgia" w:hAnsi="Georgia"/>
          <w:noProof/>
        </w:rPr>
        <w:drawing>
          <wp:inline distT="0" distB="0" distL="0" distR="0">
            <wp:extent cx="161925" cy="219075"/>
            <wp:effectExtent l="0" t="0" r="9525" b="9525"/>
            <wp:docPr id="69" name="Рисунок 69" descr="https://1obraz.ru/system/content/image/52/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1obraz.ru/system/content/image/52/1/2607995/"/>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000000" w:rsidRDefault="00271886">
      <w:pPr>
        <w:divId w:val="213316263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70" name="Рисунок 70" descr="https://1obraz.ru/system/content/image/52/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1obraz.ru/system/content/image/52/1/2607995/"/>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25" w:anchor="/document/99/901990051/XA00M1S2LR/" w:history="1">
        <w:r>
          <w:rPr>
            <w:rStyle w:val="a4"/>
            <w:rFonts w:ascii="Helvetica" w:eastAsia="Times New Roman" w:hAnsi="Helvetica" w:cs="Helvetica"/>
            <w:sz w:val="17"/>
            <w:szCs w:val="17"/>
          </w:rPr>
          <w:t>Федеральный закон от 27 июля 2006 г. № 149-ФЗ "Об информации, информационных технологиях и о защите информации"</w:t>
        </w:r>
      </w:hyperlink>
      <w:r>
        <w:rPr>
          <w:rStyle w:val="docnote-text"/>
          <w:rFonts w:ascii="Helvetica" w:eastAsia="Times New Roman" w:hAnsi="Helvetica" w:cs="Helvetica"/>
          <w:sz w:val="17"/>
          <w:szCs w:val="17"/>
        </w:rPr>
        <w:t>.</w:t>
      </w:r>
    </w:p>
    <w:p w:rsidR="00000000" w:rsidRDefault="00271886">
      <w:pPr>
        <w:divId w:val="2050760344"/>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Хранение КИМ и критериев оценивания осуществляется в соответствии с требованиями порядка разработки, использования и хранения КИМ, устанавлив</w:t>
      </w:r>
      <w:r>
        <w:rPr>
          <w:rFonts w:ascii="Georgia" w:eastAsia="Times New Roman" w:hAnsi="Georgia"/>
        </w:rPr>
        <w:t>аемого Рособрнадзором</w:t>
      </w:r>
      <w:r>
        <w:rPr>
          <w:rFonts w:ascii="Georgia" w:eastAsia="Times New Roman" w:hAnsi="Georgia"/>
          <w:noProof/>
        </w:rPr>
        <w:drawing>
          <wp:inline distT="0" distB="0" distL="0" distR="0">
            <wp:extent cx="161925" cy="219075"/>
            <wp:effectExtent l="0" t="0" r="9525" b="9525"/>
            <wp:docPr id="71" name="Рисунок 71" descr="https://1obraz.ru/system/content/image/52/1/260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1obraz.ru/system/content/image/52/1/2607996/"/>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eastAsia="Times New Roman" w:hAnsi="Georgia"/>
        </w:rPr>
        <w:t>. Разглашение информац</w:t>
      </w:r>
      <w:r>
        <w:rPr>
          <w:rFonts w:ascii="Georgia" w:eastAsia="Times New Roman" w:hAnsi="Georgia"/>
        </w:rPr>
        <w:t>ии, содержащейся в КИМ, запрещено</w:t>
      </w:r>
      <w:r>
        <w:rPr>
          <w:rFonts w:ascii="Georgia" w:eastAsia="Times New Roman" w:hAnsi="Georgia"/>
        </w:rPr>
        <w:t>.</w:t>
      </w:r>
    </w:p>
    <w:p w:rsidR="00000000" w:rsidRDefault="00271886">
      <w:pPr>
        <w:divId w:val="125478144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72" name="Рисунок 72" descr="https://1obraz.ru/system/content/image/52/1/260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1obraz.ru/system/content/image/52/1/2607996/"/>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27" w:anchor="/document/99/902389617/XA00M9K2N7/" w:history="1">
        <w:r>
          <w:rPr>
            <w:rStyle w:val="a4"/>
            <w:rFonts w:ascii="Helvetica" w:eastAsia="Times New Roman" w:hAnsi="Helvetica" w:cs="Helvetica"/>
            <w:sz w:val="17"/>
            <w:szCs w:val="17"/>
          </w:rPr>
          <w:t>Часть 11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49. Для участников ГИА с ограниченными возможностями здоровья, участников ГИА - детей-инвалидов и инвалидов, а также лиц, обучающихся по сос</w:t>
      </w:r>
      <w:r>
        <w:rPr>
          <w:rFonts w:ascii="Georgia" w:hAnsi="Georgia"/>
        </w:rPr>
        <w:t>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w:t>
      </w:r>
      <w:r>
        <w:rPr>
          <w:rFonts w:ascii="Georgia" w:hAnsi="Georgia"/>
        </w:rPr>
        <w:t>анизуют проведение экзаменов в условиях, учитывающих состояние их здоровья, особенности психофизического развития</w:t>
      </w:r>
      <w:r>
        <w:rPr>
          <w:rFonts w:ascii="Georgia" w:hAnsi="Georgia"/>
        </w:rPr>
        <w:t>.</w:t>
      </w:r>
      <w:r>
        <w:rPr>
          <w:rFonts w:ascii="Georgia" w:hAnsi="Georgia"/>
        </w:rPr>
        <w:br/>
      </w:r>
      <w:r>
        <w:rPr>
          <w:rFonts w:ascii="Georgia" w:hAnsi="Georgia"/>
        </w:rPr>
        <w:br/>
      </w:r>
      <w:r>
        <w:rPr>
          <w:rFonts w:ascii="Georgia" w:hAnsi="Georgia"/>
        </w:rPr>
        <w:t>Основанием для организации экзамена на дому, в медицинской организации является заключение медицинской организации и оригинал или надлежащим</w:t>
      </w:r>
      <w:r>
        <w:rPr>
          <w:rFonts w:ascii="Georgia" w:hAnsi="Georgia"/>
        </w:rPr>
        <w:t xml:space="preserve"> образом заверенная копия рекомендаций ПМПК</w:t>
      </w:r>
      <w:r>
        <w:rPr>
          <w:rFonts w:ascii="Georgia" w:hAnsi="Georgia"/>
        </w:rPr>
        <w:t>.</w:t>
      </w:r>
    </w:p>
    <w:p w:rsidR="00000000" w:rsidRDefault="00271886">
      <w:pPr>
        <w:spacing w:after="223"/>
        <w:jc w:val="both"/>
        <w:divId w:val="2050760344"/>
        <w:rPr>
          <w:rFonts w:ascii="Georgia" w:hAnsi="Georgia"/>
        </w:rPr>
      </w:pPr>
      <w:r>
        <w:rPr>
          <w:rFonts w:ascii="Georgia" w:hAnsi="Georgia"/>
        </w:rPr>
        <w:t>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w:t>
      </w:r>
      <w:r>
        <w:rPr>
          <w:rFonts w:ascii="Georgia" w:hAnsi="Georgia"/>
        </w:rPr>
        <w:t xml:space="preserve">ендаций ПМПК), для участников ГИА - детей-инвалидов и инвалидов (при предъявлении оригинала или надлежащим образом заверенной копии справки, </w:t>
      </w:r>
      <w:r>
        <w:rPr>
          <w:rFonts w:ascii="Georgia" w:hAnsi="Georgia"/>
        </w:rPr>
        <w:lastRenderedPageBreak/>
        <w:t xml:space="preserve">подтверждающей инвалидность) ОИВ, учредители и загранучреждения обеспечивают создание следующих условий проведения </w:t>
      </w:r>
      <w:r>
        <w:rPr>
          <w:rFonts w:ascii="Georgia" w:hAnsi="Georgia"/>
        </w:rPr>
        <w:t>ГИА</w:t>
      </w:r>
      <w:r>
        <w:rPr>
          <w:rFonts w:ascii="Georgia" w:hAnsi="Georgia"/>
        </w:rPr>
        <w:t>:</w:t>
      </w:r>
    </w:p>
    <w:p w:rsidR="00000000" w:rsidRDefault="00271886">
      <w:pPr>
        <w:spacing w:after="223"/>
        <w:jc w:val="both"/>
        <w:divId w:val="2050760344"/>
        <w:rPr>
          <w:rFonts w:ascii="Georgia" w:hAnsi="Georgia"/>
        </w:rPr>
      </w:pPr>
      <w:r>
        <w:rPr>
          <w:rFonts w:ascii="Georgia" w:hAnsi="Georgia"/>
        </w:rPr>
        <w:t>1) проведение ГИА в форме ГВЭ по всем учебным предметам в устной форме по желанию</w:t>
      </w:r>
      <w:r>
        <w:rPr>
          <w:rFonts w:ascii="Georgia" w:hAnsi="Georgia"/>
        </w:rPr>
        <w:t>;</w:t>
      </w:r>
    </w:p>
    <w:p w:rsidR="00000000" w:rsidRDefault="00271886">
      <w:pPr>
        <w:spacing w:after="223"/>
        <w:jc w:val="both"/>
        <w:divId w:val="2050760344"/>
        <w:rPr>
          <w:rFonts w:ascii="Georgia" w:hAnsi="Georgia"/>
        </w:rPr>
      </w:pPr>
      <w:r>
        <w:rPr>
          <w:rFonts w:ascii="Georgia" w:hAnsi="Georgia"/>
        </w:rP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w:t>
      </w:r>
      <w:r>
        <w:rPr>
          <w:rFonts w:ascii="Georgia" w:hAnsi="Georgia"/>
        </w:rPr>
        <w:t>х дверных проемов, лифтов (при отсутствии лифтов аудитория располагается на первом этаже), наличие специальных кресел и других приспособлений)</w:t>
      </w:r>
      <w:r>
        <w:rPr>
          <w:rFonts w:ascii="Georgia" w:hAnsi="Georgia"/>
        </w:rPr>
        <w:t>;</w:t>
      </w:r>
    </w:p>
    <w:p w:rsidR="00000000" w:rsidRDefault="00271886">
      <w:pPr>
        <w:spacing w:after="223"/>
        <w:jc w:val="both"/>
        <w:divId w:val="2050760344"/>
        <w:rPr>
          <w:rFonts w:ascii="Georgia" w:hAnsi="Georgia"/>
        </w:rPr>
      </w:pPr>
      <w:r>
        <w:rPr>
          <w:rFonts w:ascii="Georgia" w:hAnsi="Georgia"/>
        </w:rPr>
        <w:t>3) увеличение продолжительности итогового собеседования, продолжительности выполнения заданий КИМ ОГЭ по иностра</w:t>
      </w:r>
      <w:r>
        <w:rPr>
          <w:rFonts w:ascii="Georgia" w:hAnsi="Georgia"/>
        </w:rPr>
        <w:t>нным языкам, требующих предоставления участниками ОГЭ устных ответов, - на 30 минут</w:t>
      </w:r>
      <w:r>
        <w:rPr>
          <w:rFonts w:ascii="Georgia" w:hAnsi="Georgia"/>
        </w:rPr>
        <w:t>;</w:t>
      </w:r>
    </w:p>
    <w:p w:rsidR="00000000" w:rsidRDefault="00271886">
      <w:pPr>
        <w:spacing w:after="223"/>
        <w:jc w:val="both"/>
        <w:divId w:val="2050760344"/>
        <w:rPr>
          <w:rFonts w:ascii="Georgia" w:hAnsi="Georgia"/>
        </w:rPr>
      </w:pPr>
      <w:r>
        <w:rPr>
          <w:rFonts w:ascii="Georgia" w:hAnsi="Georgia"/>
        </w:rPr>
        <w:t>4) увеличение продолжительности экзаменов по учебным предметам - на 1,5 часа</w:t>
      </w:r>
      <w:r>
        <w:rPr>
          <w:rFonts w:ascii="Georgia" w:hAnsi="Georgia"/>
        </w:rPr>
        <w:t>;</w:t>
      </w:r>
    </w:p>
    <w:p w:rsidR="00000000" w:rsidRDefault="00271886">
      <w:pPr>
        <w:spacing w:after="223"/>
        <w:jc w:val="both"/>
        <w:divId w:val="2050760344"/>
        <w:rPr>
          <w:rFonts w:ascii="Georgia" w:hAnsi="Georgia"/>
        </w:rPr>
      </w:pPr>
      <w:r>
        <w:rPr>
          <w:rFonts w:ascii="Georgia" w:hAnsi="Georgia"/>
        </w:rPr>
        <w:t>5) организация питания и перерывов для проведения необходимых лечебных и профилактических мер</w:t>
      </w:r>
      <w:r>
        <w:rPr>
          <w:rFonts w:ascii="Georgia" w:hAnsi="Georgia"/>
        </w:rPr>
        <w:t>оприятий во время проведения экзамена</w:t>
      </w:r>
      <w:r>
        <w:rPr>
          <w:rFonts w:ascii="Georgia" w:hAnsi="Georgia"/>
        </w:rPr>
        <w:t>.</w:t>
      </w:r>
    </w:p>
    <w:p w:rsidR="00000000" w:rsidRDefault="00271886">
      <w:pPr>
        <w:spacing w:after="223"/>
        <w:jc w:val="both"/>
        <w:divId w:val="2050760344"/>
        <w:rPr>
          <w:rFonts w:ascii="Georgia" w:hAnsi="Georgia"/>
        </w:rPr>
      </w:pPr>
      <w:r>
        <w:rPr>
          <w:rFonts w:ascii="Georgia" w:hAnsi="Georgia"/>
        </w:rP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w:t>
      </w:r>
      <w:r>
        <w:rPr>
          <w:rFonts w:ascii="Georgia" w:hAnsi="Georgia"/>
        </w:rPr>
        <w:t>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w:t>
      </w:r>
      <w:r>
        <w:rPr>
          <w:rFonts w:ascii="Georgia" w:hAnsi="Georgia"/>
        </w:rPr>
        <w:t xml:space="preserve">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r>
        <w:rPr>
          <w:rFonts w:ascii="Georgia" w:hAnsi="Georgia"/>
        </w:rPr>
        <w:t>:</w:t>
      </w:r>
    </w:p>
    <w:p w:rsidR="00000000" w:rsidRDefault="00271886">
      <w:pPr>
        <w:spacing w:after="223"/>
        <w:jc w:val="both"/>
        <w:divId w:val="2050760344"/>
        <w:rPr>
          <w:rFonts w:ascii="Georgia" w:hAnsi="Georgia"/>
        </w:rPr>
      </w:pPr>
      <w:r>
        <w:rPr>
          <w:rFonts w:ascii="Georgia" w:hAnsi="Georgia"/>
        </w:rPr>
        <w:t>1) присутствие ассистентов, оказывающих указанным лицам необходимую техничес</w:t>
      </w:r>
      <w:r>
        <w:rPr>
          <w:rFonts w:ascii="Georgia" w:hAnsi="Georgia"/>
        </w:rPr>
        <w:t>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w:t>
      </w:r>
      <w:r>
        <w:rPr>
          <w:rFonts w:ascii="Georgia" w:hAnsi="Georgia"/>
        </w:rPr>
        <w:t>ле дополнительных бланков, перенести ответы на задания КИМ в бланки, в том числе дополнительные бланки</w:t>
      </w:r>
      <w:r>
        <w:rPr>
          <w:rFonts w:ascii="Georgia" w:hAnsi="Georgia"/>
        </w:rPr>
        <w:t>;</w:t>
      </w:r>
    </w:p>
    <w:p w:rsidR="00000000" w:rsidRDefault="00271886">
      <w:pPr>
        <w:spacing w:after="223"/>
        <w:jc w:val="both"/>
        <w:divId w:val="2050760344"/>
        <w:rPr>
          <w:rFonts w:ascii="Georgia" w:hAnsi="Georgia"/>
        </w:rPr>
      </w:pPr>
      <w:r>
        <w:rPr>
          <w:rFonts w:ascii="Georgia" w:hAnsi="Georgia"/>
        </w:rPr>
        <w:t>2) использование на ГИА необходимых для выполнения заданий технических средств</w:t>
      </w:r>
      <w:r>
        <w:rPr>
          <w:rFonts w:ascii="Georgia" w:hAnsi="Georgia"/>
        </w:rPr>
        <w:t>;</w:t>
      </w:r>
    </w:p>
    <w:p w:rsidR="00000000" w:rsidRDefault="00271886">
      <w:pPr>
        <w:spacing w:after="223"/>
        <w:jc w:val="both"/>
        <w:divId w:val="2050760344"/>
        <w:rPr>
          <w:rFonts w:ascii="Georgia" w:hAnsi="Georgia"/>
        </w:rPr>
      </w:pPr>
      <w:r>
        <w:rPr>
          <w:rFonts w:ascii="Georgia" w:hAnsi="Georgia"/>
        </w:rPr>
        <w:t>3) оборудование аудитории для проведения экзамена звукоусиливающей аппар</w:t>
      </w:r>
      <w:r>
        <w:rPr>
          <w:rFonts w:ascii="Georgia" w:hAnsi="Georgia"/>
        </w:rPr>
        <w:t>атурой как коллективного, так и индивидуального пользования (для слабослышащих участников ГИА)</w:t>
      </w:r>
      <w:r>
        <w:rPr>
          <w:rFonts w:ascii="Georgia" w:hAnsi="Georgia"/>
        </w:rPr>
        <w:t>;</w:t>
      </w:r>
    </w:p>
    <w:p w:rsidR="00000000" w:rsidRDefault="00271886">
      <w:pPr>
        <w:spacing w:after="223"/>
        <w:jc w:val="both"/>
        <w:divId w:val="2050760344"/>
        <w:rPr>
          <w:rFonts w:ascii="Georgia" w:hAnsi="Georgia"/>
        </w:rPr>
      </w:pPr>
      <w:r>
        <w:rPr>
          <w:rFonts w:ascii="Georgia" w:hAnsi="Georgia"/>
        </w:rPr>
        <w:t>4) привлечение при необходимости ассистента-сурдопереводчика (для глухих и слабослышащих участников ГИА)</w:t>
      </w:r>
      <w:r>
        <w:rPr>
          <w:rFonts w:ascii="Georgia" w:hAnsi="Georgia"/>
        </w:rPr>
        <w:t>;</w:t>
      </w:r>
    </w:p>
    <w:p w:rsidR="00000000" w:rsidRDefault="00271886">
      <w:pPr>
        <w:spacing w:after="223"/>
        <w:jc w:val="both"/>
        <w:divId w:val="2050760344"/>
        <w:rPr>
          <w:rFonts w:ascii="Georgia" w:hAnsi="Georgia"/>
        </w:rPr>
      </w:pPr>
      <w:r>
        <w:rPr>
          <w:rFonts w:ascii="Georgia" w:hAnsi="Georgia"/>
        </w:rP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w:t>
      </w:r>
      <w:r>
        <w:rPr>
          <w:rFonts w:ascii="Georgia" w:hAnsi="Georgia"/>
        </w:rPr>
        <w:t xml:space="preserve">еспечение достаточным количеством специальных принадлежностей для оформления </w:t>
      </w:r>
      <w:r>
        <w:rPr>
          <w:rFonts w:ascii="Georgia" w:hAnsi="Georgia"/>
        </w:rPr>
        <w:lastRenderedPageBreak/>
        <w:t>ответов рельефно-точечным шрифтом Брайля, компьютером (для слепых участников ГИА)</w:t>
      </w:r>
      <w:r>
        <w:rPr>
          <w:rFonts w:ascii="Georgia" w:hAnsi="Georgia"/>
        </w:rPr>
        <w:t>;</w:t>
      </w:r>
    </w:p>
    <w:p w:rsidR="00000000" w:rsidRDefault="00271886">
      <w:pPr>
        <w:spacing w:after="223"/>
        <w:jc w:val="both"/>
        <w:divId w:val="2050760344"/>
        <w:rPr>
          <w:rFonts w:ascii="Georgia" w:hAnsi="Georgia"/>
        </w:rPr>
      </w:pPr>
      <w:r>
        <w:rPr>
          <w:rFonts w:ascii="Georgia" w:hAnsi="Georgia"/>
        </w:rPr>
        <w:t>6) копирование в увеличенном размере экзаменационных материалов в день проведения экзамена в ауд</w:t>
      </w:r>
      <w:r>
        <w:rPr>
          <w:rFonts w:ascii="Georgia" w:hAnsi="Georgia"/>
        </w:rPr>
        <w:t>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7) выполнение </w:t>
      </w:r>
      <w:r>
        <w:rPr>
          <w:rFonts w:ascii="Georgia" w:hAnsi="Georgia"/>
        </w:rPr>
        <w:t>письменной экзаменационной работы на компьютере по желанию</w:t>
      </w:r>
      <w:r>
        <w:rPr>
          <w:rFonts w:ascii="Georgia" w:hAnsi="Georgia"/>
        </w:rPr>
        <w:t>.</w:t>
      </w:r>
      <w:r>
        <w:rPr>
          <w:rFonts w:ascii="Georgia" w:hAnsi="Georgia"/>
        </w:rPr>
        <w:br/>
      </w:r>
      <w:r>
        <w:rPr>
          <w:rFonts w:ascii="Georgia" w:hAnsi="Georgia"/>
        </w:rPr>
        <w:br/>
      </w:r>
      <w:r>
        <w:rPr>
          <w:rFonts w:ascii="Georgia" w:hAnsi="Georgia"/>
        </w:rPr>
        <w:t xml:space="preserve">Информация о количестве участников ГИА, указанных в </w:t>
      </w:r>
      <w:hyperlink r:id="rId128" w:anchor="/document/99/1301373572/XA00MF22O7/" w:tgtFrame="_self" w:history="1">
        <w:r>
          <w:rPr>
            <w:rStyle w:val="a4"/>
            <w:rFonts w:ascii="Georgia" w:hAnsi="Georgia"/>
          </w:rPr>
          <w:t>пункте 49 Порядка</w:t>
        </w:r>
      </w:hyperlink>
      <w:r>
        <w:rPr>
          <w:rFonts w:ascii="Georgia" w:hAnsi="Georgia"/>
        </w:rPr>
        <w:t>, в ППЭ и о необходимости организации п</w:t>
      </w:r>
      <w:r>
        <w:rPr>
          <w:rFonts w:ascii="Georgia" w:hAnsi="Georgia"/>
        </w:rPr>
        <w:t>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w:t>
      </w:r>
      <w:r>
        <w:rPr>
          <w:rFonts w:ascii="Georgia" w:hAnsi="Georgia"/>
        </w:rPr>
        <w:t>у</w:t>
      </w:r>
      <w:r>
        <w:rPr>
          <w:rFonts w:ascii="Georgia" w:hAnsi="Georgia"/>
        </w:rPr>
        <w:t>.</w:t>
      </w:r>
    </w:p>
    <w:p w:rsidR="00000000" w:rsidRDefault="00271886">
      <w:pPr>
        <w:spacing w:after="223"/>
        <w:jc w:val="both"/>
        <w:divId w:val="2050760344"/>
        <w:rPr>
          <w:rFonts w:ascii="Georgia" w:hAnsi="Georgia"/>
        </w:rPr>
      </w:pPr>
      <w:r>
        <w:rPr>
          <w:rFonts w:ascii="Georgia" w:hAnsi="Georgia"/>
        </w:rP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w:t>
      </w:r>
      <w:r>
        <w:rPr>
          <w:rFonts w:ascii="Georgia" w:hAnsi="Georgia"/>
        </w:rPr>
        <w:t>овий содержания и необходимости обеспечения общественной безопасности во время проведения ГИА</w:t>
      </w:r>
      <w:r>
        <w:rPr>
          <w:rFonts w:ascii="Georgia" w:hAnsi="Georgia"/>
        </w:rPr>
        <w:t>.</w:t>
      </w:r>
    </w:p>
    <w:p w:rsidR="00000000" w:rsidRDefault="00271886">
      <w:pPr>
        <w:spacing w:after="223"/>
        <w:jc w:val="both"/>
        <w:divId w:val="2050760344"/>
        <w:rPr>
          <w:rFonts w:ascii="Georgia" w:hAnsi="Georgia"/>
        </w:rPr>
      </w:pPr>
      <w:r>
        <w:rPr>
          <w:rFonts w:ascii="Georgia" w:hAnsi="Georgia"/>
        </w:rP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w:t>
      </w:r>
      <w:r>
        <w:rPr>
          <w:rFonts w:ascii="Georgia" w:hAnsi="Georgia"/>
        </w:rPr>
        <w:t>стимости аудиторного фонда</w:t>
      </w:r>
      <w:r>
        <w:rPr>
          <w:rFonts w:ascii="Georgia" w:hAnsi="Georgia"/>
        </w:rPr>
        <w:t>.</w:t>
      </w:r>
      <w:r>
        <w:rPr>
          <w:rFonts w:ascii="Georgia" w:hAnsi="Georgia"/>
        </w:rPr>
        <w:br/>
      </w:r>
      <w:r>
        <w:rPr>
          <w:rFonts w:ascii="Georgia" w:hAnsi="Georgia"/>
        </w:rPr>
        <w:br/>
      </w:r>
      <w:r>
        <w:rPr>
          <w:rFonts w:ascii="Georgia" w:hAnsi="Georgia"/>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w:t>
      </w:r>
      <w:r>
        <w:rPr>
          <w:rFonts w:ascii="Georgia" w:hAnsi="Georgia"/>
          <w:noProof/>
        </w:rPr>
        <w:drawing>
          <wp:inline distT="0" distB="0" distL="0" distR="0">
            <wp:extent cx="161925" cy="219075"/>
            <wp:effectExtent l="0" t="0" r="9525" b="9525"/>
            <wp:docPr id="73" name="Рисунок 73" descr="https://1obraz.ru/system/content/image/52/1/260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1obraz.ru/system/content/image/52/1/2607997/"/>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000000" w:rsidRDefault="00271886">
      <w:pPr>
        <w:divId w:val="138236686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74" name="Рисунок 74" descr="https://1obraz.ru/system/content/image/52/1/260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1obraz.ru/system/content/image/52/1/2607997/"/>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30"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54. Количество, общая площадь и состояние помещений, предоставляемых для проведения ГИА, обеспечивают проведение ГИА в условиях, соответствующих т</w:t>
      </w:r>
      <w:r>
        <w:rPr>
          <w:rFonts w:ascii="Georgia" w:hAnsi="Georgia"/>
        </w:rPr>
        <w:t>ребованиям санитарного законодательства Российской Федерации</w:t>
      </w:r>
      <w:r>
        <w:rPr>
          <w:rFonts w:ascii="Georgia" w:hAnsi="Georgia"/>
          <w:noProof/>
        </w:rPr>
        <w:drawing>
          <wp:inline distT="0" distB="0" distL="0" distR="0">
            <wp:extent cx="161925" cy="219075"/>
            <wp:effectExtent l="0" t="0" r="9525" b="9525"/>
            <wp:docPr id="75" name="Рисунок 75" descr="https://1obraz.ru/system/content/image/52/1/260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1obraz.ru/system/content/image/52/1/2607997/"/>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000000" w:rsidRDefault="00271886">
      <w:pPr>
        <w:divId w:val="163547890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76" name="Рисунок 76" descr="https://1obraz.ru/system/content/image/52/1/260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1obraz.ru/system/content/image/52/1/2607997/"/>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Style w:val="docnote-text"/>
          <w:rFonts w:ascii="Helvetica" w:eastAsia="Times New Roman" w:hAnsi="Helvetica" w:cs="Helvetica"/>
          <w:sz w:val="17"/>
          <w:szCs w:val="17"/>
        </w:rPr>
        <w:t>Санитарные правила</w:t>
      </w:r>
      <w:r>
        <w:rPr>
          <w:rStyle w:val="docnote-text"/>
          <w:rFonts w:ascii="Helvetica" w:eastAsia="Times New Roman" w:hAnsi="Helvetica" w:cs="Helvetica"/>
          <w:sz w:val="17"/>
          <w:szCs w:val="17"/>
        </w:rPr>
        <w:t xml:space="preserve"> </w:t>
      </w:r>
      <w:hyperlink r:id="rId131" w:anchor="/document/99/566085656/XA00LVS2MC/" w:history="1">
        <w:r>
          <w:rPr>
            <w:rStyle w:val="a4"/>
            <w:rFonts w:ascii="Helvetica" w:eastAsia="Times New Roman" w:hAnsi="Helvetica" w:cs="Helvetica"/>
            <w:sz w:val="17"/>
            <w:szCs w:val="17"/>
          </w:rPr>
          <w:t>СП 2.4.3648-20 "Санитарно-эпидемиологи</w:t>
        </w:r>
        <w:r>
          <w:rPr>
            <w:rStyle w:val="a4"/>
            <w:rFonts w:ascii="Helvetica" w:eastAsia="Times New Roman" w:hAnsi="Helvetica" w:cs="Helvetica"/>
            <w:sz w:val="17"/>
            <w:szCs w:val="17"/>
          </w:rPr>
          <w:t>ческие требования к организациям воспитания и обучения, отдыха и оздоровления детей и молодежи"</w:t>
        </w:r>
      </w:hyperlink>
      <w:r>
        <w:rPr>
          <w:rStyle w:val="docnote-text"/>
          <w:rFonts w:ascii="Helvetica" w:eastAsia="Times New Roman" w:hAnsi="Helvetica" w:cs="Helvetica"/>
          <w:sz w:val="17"/>
          <w:szCs w:val="17"/>
        </w:rPr>
        <w:t>, утвержденные</w:t>
      </w:r>
      <w:r>
        <w:rPr>
          <w:rStyle w:val="docnote-text"/>
          <w:rFonts w:ascii="Helvetica" w:eastAsia="Times New Roman" w:hAnsi="Helvetica" w:cs="Helvetica"/>
          <w:sz w:val="17"/>
          <w:szCs w:val="17"/>
        </w:rPr>
        <w:t xml:space="preserve"> </w:t>
      </w:r>
      <w:hyperlink r:id="rId132" w:anchor="/document/99/566085656/XA00M6G2N3/" w:history="1">
        <w:r>
          <w:rPr>
            <w:rStyle w:val="a4"/>
            <w:rFonts w:ascii="Helvetica" w:eastAsia="Times New Roman" w:hAnsi="Helvetica" w:cs="Helvetica"/>
            <w:sz w:val="17"/>
            <w:szCs w:val="17"/>
          </w:rPr>
          <w:t>постановлением Главного государственного санитарного врача Российской Ф</w:t>
        </w:r>
        <w:r>
          <w:rPr>
            <w:rStyle w:val="a4"/>
            <w:rFonts w:ascii="Helvetica" w:eastAsia="Times New Roman" w:hAnsi="Helvetica" w:cs="Helvetica"/>
            <w:sz w:val="17"/>
            <w:szCs w:val="17"/>
          </w:rPr>
          <w:t>едерации от 28 сентября 2020 г. № 28</w:t>
        </w:r>
      </w:hyperlink>
      <w:r>
        <w:rPr>
          <w:rStyle w:val="docnote-text"/>
          <w:rFonts w:ascii="Helvetica" w:eastAsia="Times New Roman" w:hAnsi="Helvetica" w:cs="Helvetica"/>
          <w:sz w:val="17"/>
          <w:szCs w:val="17"/>
        </w:rPr>
        <w:t xml:space="preserve"> (зарегистрировано Министерством юстиции Российской Федерации 18 декабря 2020 г., регистрационный № 61573), которые действуют до 1 января 2027 г.</w:t>
      </w:r>
    </w:p>
    <w:p w:rsidR="00000000" w:rsidRDefault="00271886">
      <w:pPr>
        <w:divId w:val="2050760344"/>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По решению ОИВ, учредителей и загранучреждений ППЭ оборудуются стационар</w:t>
      </w:r>
      <w:r>
        <w:rPr>
          <w:rFonts w:ascii="Georgia" w:eastAsia="Times New Roman" w:hAnsi="Georgia"/>
        </w:rPr>
        <w:t>ными и (или) переносными металлоискателями, средствами видеонаблюдения, средствами подавления сигналов подвижной связи</w:t>
      </w:r>
      <w:r>
        <w:rPr>
          <w:rFonts w:ascii="Georgia" w:eastAsia="Times New Roman" w:hAnsi="Georgia"/>
        </w:rPr>
        <w:t>.</w:t>
      </w:r>
      <w:r>
        <w:rPr>
          <w:rFonts w:ascii="Georgia" w:eastAsia="Times New Roman" w:hAnsi="Georgia"/>
        </w:rPr>
        <w:br/>
      </w:r>
      <w:r>
        <w:rPr>
          <w:rFonts w:ascii="Georgia" w:eastAsia="Times New Roman" w:hAnsi="Georgia"/>
        </w:rPr>
        <w:br/>
      </w:r>
      <w:r>
        <w:rPr>
          <w:rFonts w:ascii="Georgia" w:eastAsia="Times New Roman" w:hAnsi="Georgia"/>
        </w:rPr>
        <w:lastRenderedPageBreak/>
        <w:t>В случае использования стационарных и (или) переносных металлоискателей входом в ППЭ является место проведения уполномоченными лицами р</w:t>
      </w:r>
      <w:r>
        <w:rPr>
          <w:rFonts w:ascii="Georgia" w:eastAsia="Times New Roman" w:hAnsi="Georgia"/>
        </w:rPr>
        <w:t>абот с использованием указанных металлоискателей</w:t>
      </w:r>
      <w:r>
        <w:rPr>
          <w:rFonts w:ascii="Georgia" w:eastAsia="Times New Roman" w:hAnsi="Georgia"/>
        </w:rPr>
        <w:t>.</w:t>
      </w:r>
      <w:r>
        <w:rPr>
          <w:rFonts w:ascii="Georgia" w:eastAsia="Times New Roman" w:hAnsi="Georgia"/>
        </w:rPr>
        <w:br/>
      </w:r>
      <w:r>
        <w:rPr>
          <w:rFonts w:ascii="Georgia" w:eastAsia="Times New Roman" w:hAnsi="Georgia"/>
        </w:rPr>
        <w:br/>
      </w:r>
      <w:r>
        <w:rPr>
          <w:rFonts w:ascii="Georgia" w:eastAsia="Times New Roman" w:hAnsi="Georgia"/>
        </w:rPr>
        <w:t>В здании (комплексе зданий), где расположен ППЭ, до входа в ППЭ выделяются</w:t>
      </w:r>
      <w:r>
        <w:rPr>
          <w:rFonts w:ascii="Georgia" w:eastAsia="Times New Roman" w:hAnsi="Georgia"/>
        </w:rPr>
        <w:t>:</w:t>
      </w:r>
    </w:p>
    <w:p w:rsidR="00000000" w:rsidRDefault="00271886">
      <w:pPr>
        <w:spacing w:after="223"/>
        <w:jc w:val="both"/>
        <w:divId w:val="2050760344"/>
        <w:rPr>
          <w:rFonts w:ascii="Georgia" w:hAnsi="Georgia"/>
        </w:rPr>
      </w:pPr>
      <w:r>
        <w:rPr>
          <w:rFonts w:ascii="Georgia" w:hAnsi="Georgia"/>
        </w:rPr>
        <w:t xml:space="preserve">1) места для хранения личных вещей участников ГИА, организаторов, медицинских работников, специалистов по проведению инструктажа </w:t>
      </w:r>
      <w:r>
        <w:rPr>
          <w:rFonts w:ascii="Georgia" w:hAnsi="Georgia"/>
        </w:rPr>
        <w:t>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r>
        <w:rPr>
          <w:rFonts w:ascii="Georgia" w:hAnsi="Georgia"/>
        </w:rPr>
        <w:t>;</w:t>
      </w:r>
    </w:p>
    <w:p w:rsidR="00000000" w:rsidRDefault="00271886">
      <w:pPr>
        <w:spacing w:after="223"/>
        <w:jc w:val="both"/>
        <w:divId w:val="2050760344"/>
        <w:rPr>
          <w:rFonts w:ascii="Georgia" w:hAnsi="Georgia"/>
        </w:rPr>
      </w:pPr>
      <w:r>
        <w:rPr>
          <w:rFonts w:ascii="Georgia" w:hAnsi="Georgia"/>
        </w:rPr>
        <w:t>2) помещения для представителей образовательных организаций, сопров</w:t>
      </w:r>
      <w:r>
        <w:rPr>
          <w:rFonts w:ascii="Georgia" w:hAnsi="Georgia"/>
        </w:rPr>
        <w:t>ождающих участников ГИА (далее - сопровождающие)</w:t>
      </w:r>
      <w:r>
        <w:rPr>
          <w:rFonts w:ascii="Georgia" w:hAnsi="Georgia"/>
        </w:rPr>
        <w:t>.</w:t>
      </w:r>
      <w:r>
        <w:rPr>
          <w:rFonts w:ascii="Georgia" w:hAnsi="Georgia"/>
        </w:rPr>
        <w:br/>
      </w:r>
      <w:r>
        <w:rPr>
          <w:rFonts w:ascii="Georgia" w:hAnsi="Georgia"/>
        </w:rPr>
        <w:br/>
      </w:r>
      <w:r>
        <w:rPr>
          <w:rFonts w:ascii="Georgia" w:hAnsi="Georgia"/>
        </w:rPr>
        <w:t>В ППЭ выделяется Штаб ППЭ</w:t>
      </w:r>
      <w:r>
        <w:rPr>
          <w:rFonts w:ascii="Georgia" w:hAnsi="Georgia"/>
        </w:rPr>
        <w:t>.</w:t>
      </w:r>
      <w:r>
        <w:rPr>
          <w:rFonts w:ascii="Georgia" w:hAnsi="Georgia"/>
        </w:rPr>
        <w:br/>
      </w:r>
      <w:r>
        <w:rPr>
          <w:rFonts w:ascii="Georgia" w:hAnsi="Georgia"/>
        </w:rPr>
        <w:br/>
      </w:r>
      <w:r>
        <w:rPr>
          <w:rFonts w:ascii="Georgia" w:hAnsi="Georgia"/>
        </w:rP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w:t>
      </w:r>
      <w:r>
        <w:rPr>
          <w:rFonts w:ascii="Georgia" w:hAnsi="Georgia"/>
        </w:rPr>
        <w:t>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r>
        <w:rPr>
          <w:rFonts w:ascii="Georgia" w:hAnsi="Georgia"/>
        </w:rPr>
        <w:t>.</w:t>
      </w:r>
      <w:r>
        <w:rPr>
          <w:rFonts w:ascii="Georgia" w:hAnsi="Georgia"/>
        </w:rPr>
        <w:br/>
      </w:r>
      <w:r>
        <w:rPr>
          <w:rFonts w:ascii="Georgia" w:hAnsi="Georgia"/>
        </w:rPr>
        <w:br/>
      </w:r>
      <w:r>
        <w:rPr>
          <w:rFonts w:ascii="Georgia" w:hAnsi="Georgia"/>
        </w:rPr>
        <w:t>В случае сканирования экзаменационных работ участников ГИА в</w:t>
      </w:r>
      <w:r>
        <w:rPr>
          <w:rFonts w:ascii="Georgia" w:hAnsi="Georgia"/>
        </w:rPr>
        <w:t xml:space="preserve"> Штабе ППЭ указанное помещение обеспечивается компьютером и сканером</w:t>
      </w:r>
      <w:r>
        <w:rPr>
          <w:rFonts w:ascii="Georgia" w:hAnsi="Georgia"/>
        </w:rPr>
        <w:t>.</w:t>
      </w:r>
      <w:r>
        <w:rPr>
          <w:rFonts w:ascii="Georgia" w:hAnsi="Georgia"/>
        </w:rPr>
        <w:br/>
      </w:r>
      <w:r>
        <w:rPr>
          <w:rFonts w:ascii="Georgia" w:hAnsi="Georgia"/>
        </w:rPr>
        <w:br/>
      </w:r>
      <w:r>
        <w:rPr>
          <w:rFonts w:ascii="Georgia" w:hAnsi="Georgia"/>
        </w:rP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w:t>
      </w:r>
      <w:r>
        <w:rPr>
          <w:rFonts w:ascii="Georgia" w:hAnsi="Georgia"/>
        </w:rPr>
        <w:t>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w:t>
      </w:r>
      <w:r>
        <w:rPr>
          <w:rFonts w:ascii="Georgia" w:hAnsi="Georgia"/>
        </w:rPr>
        <w:t>ации в сфере образования</w:t>
      </w:r>
      <w:r>
        <w:rPr>
          <w:rFonts w:ascii="Georgia" w:hAnsi="Georgia"/>
        </w:rPr>
        <w:t>.</w:t>
      </w:r>
      <w:r>
        <w:rPr>
          <w:rFonts w:ascii="Georgia" w:hAnsi="Georgia"/>
        </w:rPr>
        <w:br/>
      </w:r>
      <w:r>
        <w:rPr>
          <w:rFonts w:ascii="Georgia" w:hAnsi="Georgia"/>
        </w:rPr>
        <w:br/>
      </w:r>
      <w:r>
        <w:rPr>
          <w:rFonts w:ascii="Georgia" w:hAnsi="Georgia"/>
        </w:rPr>
        <w:t>В ППЭ выделяется помещение для медицинских работников, которое изолируется от аудиторий, используемых для проведения экзаменов</w:t>
      </w:r>
      <w:r>
        <w:rPr>
          <w:rFonts w:ascii="Georgia" w:hAnsi="Georgia"/>
        </w:rPr>
        <w:t>.</w:t>
      </w:r>
      <w:r>
        <w:rPr>
          <w:rFonts w:ascii="Georgia" w:hAnsi="Georgia"/>
        </w:rPr>
        <w:br/>
      </w:r>
      <w:r>
        <w:rPr>
          <w:rFonts w:ascii="Georgia" w:hAnsi="Georgia"/>
        </w:rPr>
        <w:br/>
      </w:r>
      <w:r>
        <w:rPr>
          <w:rFonts w:ascii="Georgia" w:hAnsi="Georgia"/>
        </w:rPr>
        <w:t>Помещения, не использующиеся для проведения экзаменов, в день проведения экзаменов должны быть запер</w:t>
      </w:r>
      <w:r>
        <w:rPr>
          <w:rFonts w:ascii="Georgia" w:hAnsi="Georgia"/>
        </w:rPr>
        <w:t>ты и опечатаны</w:t>
      </w:r>
      <w:r>
        <w:rPr>
          <w:rFonts w:ascii="Georgia" w:hAnsi="Georgia"/>
        </w:rPr>
        <w:t>.</w:t>
      </w:r>
    </w:p>
    <w:p w:rsidR="00000000" w:rsidRDefault="00271886">
      <w:pPr>
        <w:spacing w:after="223"/>
        <w:jc w:val="both"/>
        <w:divId w:val="2050760344"/>
        <w:rPr>
          <w:rFonts w:ascii="Georgia" w:hAnsi="Georgia"/>
        </w:rPr>
      </w:pPr>
      <w:r>
        <w:rPr>
          <w:rFonts w:ascii="Georgia" w:hAnsi="Georgia"/>
        </w:rPr>
        <w:t>55. В день проведения ГИА в аудиториях должны быть закрыты стенды, плакаты и иные материалы со справочно-познавательной информацией</w:t>
      </w:r>
      <w:r>
        <w:rPr>
          <w:rFonts w:ascii="Georgia" w:hAnsi="Georgia"/>
        </w:rPr>
        <w:t>.</w:t>
      </w:r>
      <w:r>
        <w:rPr>
          <w:rFonts w:ascii="Georgia" w:hAnsi="Georgia"/>
        </w:rPr>
        <w:br/>
      </w:r>
      <w:r>
        <w:rPr>
          <w:rFonts w:ascii="Georgia" w:hAnsi="Georgia"/>
        </w:rPr>
        <w:br/>
      </w:r>
      <w:r>
        <w:rPr>
          <w:rFonts w:ascii="Georgia" w:hAnsi="Georgia"/>
        </w:rPr>
        <w:t>Для каждого участника ГИА организуется отдельное рабочее место</w:t>
      </w:r>
      <w:r>
        <w:rPr>
          <w:rFonts w:ascii="Georgia" w:hAnsi="Georgia"/>
        </w:rPr>
        <w:t>.</w:t>
      </w:r>
      <w:r>
        <w:rPr>
          <w:rFonts w:ascii="Georgia" w:hAnsi="Georgia"/>
        </w:rPr>
        <w:br/>
      </w:r>
      <w:r>
        <w:rPr>
          <w:rFonts w:ascii="Georgia" w:hAnsi="Georgia"/>
        </w:rPr>
        <w:br/>
      </w:r>
      <w:r>
        <w:rPr>
          <w:rFonts w:ascii="Georgia" w:hAnsi="Georgia"/>
        </w:rPr>
        <w:t xml:space="preserve">В случаях, установленных </w:t>
      </w:r>
      <w:hyperlink r:id="rId133" w:anchor="/document/99/1301373572/XA00M8Q2N7/" w:tgtFrame="_self" w:history="1">
        <w:r>
          <w:rPr>
            <w:rStyle w:val="a4"/>
            <w:rFonts w:ascii="Georgia" w:hAnsi="Georgia"/>
          </w:rPr>
          <w:t>подпунктом 24 пункта 26</w:t>
        </w:r>
      </w:hyperlink>
      <w:r>
        <w:rPr>
          <w:rFonts w:ascii="Georgia" w:hAnsi="Georgia"/>
        </w:rPr>
        <w:t xml:space="preserve">, </w:t>
      </w:r>
      <w:hyperlink r:id="rId134" w:anchor="/document/99/1301373572/XA00MDM2NR/" w:tgtFrame="_self" w:history="1">
        <w:r>
          <w:rPr>
            <w:rStyle w:val="a4"/>
            <w:rFonts w:ascii="Georgia" w:hAnsi="Georgia"/>
          </w:rPr>
          <w:t>подпунктом 18 пункта 27</w:t>
        </w:r>
      </w:hyperlink>
      <w:r>
        <w:rPr>
          <w:rFonts w:ascii="Georgia" w:hAnsi="Georgia"/>
        </w:rPr>
        <w:t xml:space="preserve">, </w:t>
      </w:r>
      <w:hyperlink r:id="rId135" w:anchor="/document/99/1301373572/XA00M8E2N8/" w:tgtFrame="_self" w:history="1">
        <w:r>
          <w:rPr>
            <w:rStyle w:val="a4"/>
            <w:rFonts w:ascii="Georgia" w:hAnsi="Georgia"/>
          </w:rPr>
          <w:t>подпунктами 5</w:t>
        </w:r>
      </w:hyperlink>
      <w:r>
        <w:rPr>
          <w:rFonts w:ascii="Georgia" w:hAnsi="Georgia"/>
        </w:rPr>
        <w:t xml:space="preserve"> и </w:t>
      </w:r>
      <w:hyperlink r:id="rId136" w:anchor="/document/99/1301373572/XA00MCA2NP/" w:tgtFrame="_self" w:history="1">
        <w:r>
          <w:rPr>
            <w:rStyle w:val="a4"/>
            <w:rFonts w:ascii="Georgia" w:hAnsi="Georgia"/>
          </w:rPr>
          <w:t>7 пункта 51</w:t>
        </w:r>
      </w:hyperlink>
      <w:r>
        <w:rPr>
          <w:rFonts w:ascii="Georgia" w:hAnsi="Georgia"/>
        </w:rPr>
        <w:t xml:space="preserve">, </w:t>
      </w:r>
      <w:hyperlink r:id="rId137" w:anchor="/document/99/1301373572/XA00M882MK/" w:tgtFrame="_self" w:history="1">
        <w:r>
          <w:rPr>
            <w:rStyle w:val="a4"/>
            <w:rFonts w:ascii="Georgia" w:hAnsi="Georgia"/>
          </w:rPr>
          <w:t>пунктами 59</w:t>
        </w:r>
      </w:hyperlink>
      <w:r>
        <w:rPr>
          <w:rFonts w:ascii="Georgia" w:hAnsi="Georgia"/>
        </w:rPr>
        <w:t xml:space="preserve">, </w:t>
      </w:r>
      <w:hyperlink r:id="rId138" w:anchor="/document/99/1301373572/XA00M7K2MG/" w:tgtFrame="_self" w:history="1">
        <w:r>
          <w:rPr>
            <w:rStyle w:val="a4"/>
            <w:rFonts w:ascii="Georgia" w:hAnsi="Georgia"/>
          </w:rPr>
          <w:t>65-67 Порядка</w:t>
        </w:r>
      </w:hyperlink>
      <w:r>
        <w:rPr>
          <w:rFonts w:ascii="Georgia" w:hAnsi="Georgia"/>
        </w:rPr>
        <w:t>,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w:t>
      </w:r>
      <w:r>
        <w:rPr>
          <w:rFonts w:ascii="Georgia" w:hAnsi="Georgia"/>
        </w:rPr>
        <w:t>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w:t>
      </w:r>
      <w:r>
        <w:rPr>
          <w:rFonts w:ascii="Georgia" w:hAnsi="Georgia"/>
        </w:rPr>
        <w:t xml:space="preserve">торных работ (в случае, </w:t>
      </w:r>
      <w:r>
        <w:rPr>
          <w:rFonts w:ascii="Georgia" w:hAnsi="Georgia"/>
        </w:rPr>
        <w:lastRenderedPageBreak/>
        <w:t>если спецификацией КИМ предусмотрено выполнение участниками ГИА лабораторной работы)</w:t>
      </w:r>
      <w:r>
        <w:rPr>
          <w:rFonts w:ascii="Georgia" w:hAnsi="Georgia"/>
        </w:rPr>
        <w:t>.</w:t>
      </w:r>
    </w:p>
    <w:p w:rsidR="00000000" w:rsidRDefault="00271886">
      <w:pPr>
        <w:spacing w:after="223"/>
        <w:jc w:val="both"/>
        <w:divId w:val="2050760344"/>
        <w:rPr>
          <w:rFonts w:ascii="Georgia" w:hAnsi="Georgia"/>
        </w:rPr>
      </w:pPr>
      <w:r>
        <w:rPr>
          <w:rFonts w:ascii="Georgia" w:hAnsi="Georgia"/>
        </w:rPr>
        <w:t>56. В день проведения экзамена в ППЭ присутствуют</w:t>
      </w:r>
      <w:r>
        <w:rPr>
          <w:rFonts w:ascii="Georgia" w:hAnsi="Georgia"/>
        </w:rPr>
        <w:t>:</w:t>
      </w:r>
    </w:p>
    <w:p w:rsidR="00000000" w:rsidRDefault="00271886">
      <w:pPr>
        <w:spacing w:after="223"/>
        <w:jc w:val="both"/>
        <w:divId w:val="2050760344"/>
        <w:rPr>
          <w:rFonts w:ascii="Georgia" w:hAnsi="Georgia"/>
        </w:rPr>
      </w:pPr>
      <w:r>
        <w:rPr>
          <w:rFonts w:ascii="Georgia" w:hAnsi="Georgia"/>
        </w:rPr>
        <w:t>1) руководитель организации, в помещениях которой организован ППЭ, осуществляющий организационн</w:t>
      </w:r>
      <w:r>
        <w:rPr>
          <w:rFonts w:ascii="Georgia" w:hAnsi="Georgia"/>
        </w:rPr>
        <w:t>о-хозяйственную деятельность, или уполномоченное им лицо</w:t>
      </w:r>
      <w:r>
        <w:rPr>
          <w:rFonts w:ascii="Georgia" w:hAnsi="Georgia"/>
        </w:rPr>
        <w:t>;</w:t>
      </w:r>
    </w:p>
    <w:p w:rsidR="00000000" w:rsidRDefault="00271886">
      <w:pPr>
        <w:spacing w:after="223"/>
        <w:jc w:val="both"/>
        <w:divId w:val="2050760344"/>
        <w:rPr>
          <w:rFonts w:ascii="Georgia" w:hAnsi="Georgia"/>
        </w:rPr>
      </w:pPr>
      <w:r>
        <w:rPr>
          <w:rFonts w:ascii="Georgia" w:hAnsi="Georgia"/>
        </w:rPr>
        <w:t>2) руководитель ППЭ и организаторы, осуществляющие организацию и проведение ГИА в ППЭ в соответствии с требованиями Порядка</w:t>
      </w:r>
      <w:r>
        <w:rPr>
          <w:rFonts w:ascii="Georgia" w:hAnsi="Georgia"/>
        </w:rPr>
        <w:t>;</w:t>
      </w:r>
    </w:p>
    <w:p w:rsidR="00000000" w:rsidRDefault="00271886">
      <w:pPr>
        <w:spacing w:after="223"/>
        <w:jc w:val="both"/>
        <w:divId w:val="2050760344"/>
        <w:rPr>
          <w:rFonts w:ascii="Georgia" w:hAnsi="Georgia"/>
        </w:rPr>
      </w:pPr>
      <w:r>
        <w:rPr>
          <w:rFonts w:ascii="Georgia" w:hAnsi="Georgia"/>
        </w:rPr>
        <w:t>3) не менее одного члена ГЭК</w:t>
      </w:r>
      <w:r>
        <w:rPr>
          <w:rFonts w:ascii="Georgia" w:hAnsi="Georgia"/>
        </w:rPr>
        <w:t>;</w:t>
      </w:r>
    </w:p>
    <w:p w:rsidR="00000000" w:rsidRDefault="00271886">
      <w:pPr>
        <w:spacing w:after="223"/>
        <w:jc w:val="both"/>
        <w:divId w:val="2050760344"/>
        <w:rPr>
          <w:rFonts w:ascii="Georgia" w:hAnsi="Georgia"/>
        </w:rPr>
      </w:pPr>
      <w:r>
        <w:rPr>
          <w:rFonts w:ascii="Georgia" w:hAnsi="Georgia"/>
        </w:rPr>
        <w:t>4) не менее одного технического специалиста</w:t>
      </w:r>
      <w:r>
        <w:rPr>
          <w:rFonts w:ascii="Georgia" w:hAnsi="Georgia"/>
        </w:rPr>
        <w:t xml:space="preserve">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r>
        <w:rPr>
          <w:rFonts w:ascii="Georgia" w:hAnsi="Georgia"/>
        </w:rPr>
        <w:t>;</w:t>
      </w:r>
    </w:p>
    <w:p w:rsidR="00000000" w:rsidRDefault="00271886">
      <w:pPr>
        <w:spacing w:after="223"/>
        <w:jc w:val="both"/>
        <w:divId w:val="2050760344"/>
        <w:rPr>
          <w:rFonts w:ascii="Georgia" w:hAnsi="Georgia"/>
        </w:rPr>
      </w:pPr>
      <w:r>
        <w:rPr>
          <w:rFonts w:ascii="Georgia" w:hAnsi="Georgia"/>
        </w:rPr>
        <w:t>5) сотрудники, осуществляющие охрану правопорядка, и (или) с</w:t>
      </w:r>
      <w:r>
        <w:rPr>
          <w:rFonts w:ascii="Georgia" w:hAnsi="Georgia"/>
        </w:rPr>
        <w:t>отрудники органов внутренних дел (полиции)</w:t>
      </w:r>
      <w:r>
        <w:rPr>
          <w:rFonts w:ascii="Georgia" w:hAnsi="Georgia"/>
        </w:rPr>
        <w:t>;</w:t>
      </w:r>
    </w:p>
    <w:p w:rsidR="00000000" w:rsidRDefault="00271886">
      <w:pPr>
        <w:spacing w:after="223"/>
        <w:jc w:val="both"/>
        <w:divId w:val="2050760344"/>
        <w:rPr>
          <w:rFonts w:ascii="Georgia" w:hAnsi="Georgia"/>
        </w:rPr>
      </w:pPr>
      <w:r>
        <w:rPr>
          <w:rFonts w:ascii="Georgia" w:hAnsi="Georgia"/>
        </w:rPr>
        <w:t>6) медицинские работники</w:t>
      </w:r>
      <w:r>
        <w:rPr>
          <w:rFonts w:ascii="Georgia" w:hAnsi="Georgia"/>
        </w:rPr>
        <w:t>;</w:t>
      </w:r>
    </w:p>
    <w:p w:rsidR="00000000" w:rsidRDefault="00271886">
      <w:pPr>
        <w:spacing w:after="223"/>
        <w:jc w:val="both"/>
        <w:divId w:val="2050760344"/>
        <w:rPr>
          <w:rFonts w:ascii="Georgia" w:hAnsi="Georgia"/>
        </w:rPr>
      </w:pPr>
      <w:r>
        <w:rPr>
          <w:rFonts w:ascii="Georgia" w:hAnsi="Georgia"/>
        </w:rPr>
        <w:t>7) специалисты по проведению инструктажа и обеспечению лабораторных работ (при необходимости)</w:t>
      </w:r>
      <w:r>
        <w:rPr>
          <w:rFonts w:ascii="Georgia" w:hAnsi="Georgia"/>
        </w:rPr>
        <w:t>;</w:t>
      </w:r>
    </w:p>
    <w:p w:rsidR="00000000" w:rsidRDefault="00271886">
      <w:pPr>
        <w:spacing w:after="223"/>
        <w:jc w:val="both"/>
        <w:divId w:val="2050760344"/>
        <w:rPr>
          <w:rFonts w:ascii="Georgia" w:hAnsi="Georgia"/>
        </w:rPr>
      </w:pPr>
      <w:r>
        <w:rPr>
          <w:rFonts w:ascii="Georgia" w:hAnsi="Georgia"/>
        </w:rPr>
        <w:t>8) экзаменаторы-собеседники (при проведении ГВЭ в устной форме)</w:t>
      </w:r>
      <w:r>
        <w:rPr>
          <w:rFonts w:ascii="Georgia" w:hAnsi="Georgia"/>
        </w:rPr>
        <w:t>;</w:t>
      </w:r>
    </w:p>
    <w:p w:rsidR="00000000" w:rsidRDefault="00271886">
      <w:pPr>
        <w:spacing w:after="223"/>
        <w:jc w:val="both"/>
        <w:divId w:val="2050760344"/>
        <w:rPr>
          <w:rFonts w:ascii="Georgia" w:hAnsi="Georgia"/>
        </w:rPr>
      </w:pPr>
      <w:r>
        <w:rPr>
          <w:rFonts w:ascii="Georgia" w:hAnsi="Georgia"/>
        </w:rPr>
        <w:t>9) эксперты, оценивающие в</w:t>
      </w:r>
      <w:r>
        <w:rPr>
          <w:rFonts w:ascii="Georgia" w:hAnsi="Georgia"/>
        </w:rPr>
        <w:t>ыполнение лабораторных работ (в случае, если спецификацией КИМ предусмотрено выполнение участниками ГИА лабораторной работы)</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10) ассистенты, оказывающие лицам, указанным в </w:t>
      </w:r>
      <w:hyperlink r:id="rId139" w:anchor="/document/99/1301373572/XA00M782MG/" w:tgtFrame="_self" w:history="1">
        <w:r>
          <w:rPr>
            <w:rStyle w:val="a4"/>
            <w:rFonts w:ascii="Georgia" w:hAnsi="Georgia"/>
          </w:rPr>
          <w:t>пункте 51 Порядка</w:t>
        </w:r>
      </w:hyperlink>
      <w:r>
        <w:rPr>
          <w:rFonts w:ascii="Georgia" w:hAnsi="Georgia"/>
        </w:rPr>
        <w:t xml:space="preserve">,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r:id="rId140" w:anchor="/document/99/1301373572/XA00MDK2NQ/" w:tgtFrame="_self" w:history="1">
        <w:r>
          <w:rPr>
            <w:rStyle w:val="a4"/>
            <w:rFonts w:ascii="Georgia" w:hAnsi="Georgia"/>
          </w:rPr>
          <w:t>подпунктом 1 пункта 51 Порядка</w:t>
        </w:r>
      </w:hyperlink>
      <w:r>
        <w:rPr>
          <w:rFonts w:ascii="Georgia" w:hAnsi="Georgia"/>
        </w:rPr>
        <w:t xml:space="preserve"> (при необходимости)</w:t>
      </w:r>
      <w:r>
        <w:rPr>
          <w:rFonts w:ascii="Georgia" w:hAnsi="Georgia"/>
        </w:rPr>
        <w:t>.</w:t>
      </w:r>
      <w:r>
        <w:rPr>
          <w:rFonts w:ascii="Georgia" w:hAnsi="Georgia"/>
        </w:rPr>
        <w:br/>
      </w:r>
      <w:r>
        <w:rPr>
          <w:rFonts w:ascii="Georgia" w:hAnsi="Georgia"/>
        </w:rPr>
        <w:br/>
      </w:r>
      <w:r>
        <w:rPr>
          <w:rFonts w:ascii="Georgia" w:hAnsi="Georgia"/>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w:t>
      </w:r>
      <w:r>
        <w:rPr>
          <w:rFonts w:ascii="Georgia" w:hAnsi="Georgia"/>
        </w:rPr>
        <w:t>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r>
        <w:rPr>
          <w:rFonts w:ascii="Georgia" w:hAnsi="Georgia"/>
        </w:rPr>
        <w:t>.</w:t>
      </w:r>
      <w:r>
        <w:rPr>
          <w:rFonts w:ascii="Georgia" w:hAnsi="Georgia"/>
        </w:rPr>
        <w:br/>
      </w:r>
      <w:r>
        <w:rPr>
          <w:rFonts w:ascii="Georgia" w:hAnsi="Georgia"/>
        </w:rPr>
        <w:br/>
      </w:r>
      <w:r>
        <w:rPr>
          <w:rFonts w:ascii="Georgia" w:hAnsi="Georgia"/>
        </w:rPr>
        <w:t>В качестве руководителей ППЭ, ор</w:t>
      </w:r>
      <w:r>
        <w:rPr>
          <w:rFonts w:ascii="Georgia" w:hAnsi="Georgia"/>
        </w:rPr>
        <w:t>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w:t>
      </w:r>
      <w:r>
        <w:rPr>
          <w:rFonts w:ascii="Georgia" w:hAnsi="Georgia"/>
        </w:rPr>
        <w:t>вующую подготовку. При проведении ГИА по учебному предмету в состав организаторов и ассистентов не входят специалисты по данному учебному предмету</w:t>
      </w:r>
      <w:r>
        <w:rPr>
          <w:rFonts w:ascii="Georgia" w:hAnsi="Georgia"/>
        </w:rPr>
        <w:t>.</w:t>
      </w:r>
      <w:r>
        <w:rPr>
          <w:rFonts w:ascii="Georgia" w:hAnsi="Georgia"/>
        </w:rPr>
        <w:br/>
      </w:r>
      <w:r>
        <w:rPr>
          <w:rFonts w:ascii="Georgia" w:hAnsi="Georgia"/>
        </w:rPr>
        <w:br/>
      </w:r>
      <w:r>
        <w:rPr>
          <w:rFonts w:ascii="Georgia" w:hAnsi="Georgia"/>
        </w:rPr>
        <w:t>Не допускается привлекать в качестве руководителей ППЭ, организаторов, членов ГЭК, технических специалистов</w:t>
      </w:r>
      <w:r>
        <w:rPr>
          <w:rFonts w:ascii="Georgia" w:hAnsi="Georgia"/>
        </w:rPr>
        <w:t xml:space="preserve">, специалистов по проведению инструктажа и </w:t>
      </w:r>
      <w:r>
        <w:rPr>
          <w:rFonts w:ascii="Georgia" w:hAnsi="Georgia"/>
        </w:rPr>
        <w:lastRenderedPageBreak/>
        <w:t>обеспечению лабораторных работ, экзаменаторов-собеседников, экспертов, оценивающих выполнение лабораторных работ, близких родственников</w:t>
      </w:r>
      <w:r>
        <w:rPr>
          <w:rFonts w:ascii="Georgia" w:hAnsi="Georgia"/>
          <w:noProof/>
        </w:rPr>
        <w:drawing>
          <wp:inline distT="0" distB="0" distL="0" distR="0">
            <wp:extent cx="161925" cy="219075"/>
            <wp:effectExtent l="0" t="0" r="9525" b="9525"/>
            <wp:docPr id="77" name="Рисунок 77" descr="https://1obraz.ru/system/content/image/52/1/2607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1obraz.ru/system/content/image/52/1/2607999/"/>
                    <pic:cNvPicPr>
                      <a:picLocks noChangeAspect="1" noChangeArrowheads="1"/>
                    </pic:cNvPicPr>
                  </pic:nvPicPr>
                  <pic:blipFill>
                    <a:blip r:link="rId14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 а также супругов, усыновителей, усыновленных участников ГИА, сдающих экзамен в данном ППЭ, а также педагогических рабо</w:t>
      </w:r>
      <w:r>
        <w:rPr>
          <w:rFonts w:ascii="Georgia" w:hAnsi="Georgia"/>
        </w:rPr>
        <w:t>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w:t>
      </w:r>
      <w:r>
        <w:rPr>
          <w:rFonts w:ascii="Georgia" w:hAnsi="Georgia"/>
        </w:rPr>
        <w:t>дениях, а также в учреждениях уголовно-исполнительной системы)</w:t>
      </w:r>
      <w:r>
        <w:rPr>
          <w:rFonts w:ascii="Georgia" w:hAnsi="Georgia"/>
        </w:rPr>
        <w:t>.</w:t>
      </w:r>
    </w:p>
    <w:p w:rsidR="00000000" w:rsidRDefault="00271886">
      <w:pPr>
        <w:divId w:val="22276400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78" name="Рисунок 78" descr="https://1obraz.ru/system/content/image/52/1/2607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1obraz.ru/system/content/image/52/1/2607999/"/>
                    <pic:cNvPicPr>
                      <a:picLocks noChangeAspect="1" noChangeArrowheads="1"/>
                    </pic:cNvPicPr>
                  </pic:nvPicPr>
                  <pic:blipFill>
                    <a:blip r:link="rId14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42" w:anchor="/document/99/9015517/XA00M902MS/" w:history="1">
        <w:r>
          <w:rPr>
            <w:rStyle w:val="a4"/>
            <w:rFonts w:ascii="Helvetica" w:eastAsia="Times New Roman" w:hAnsi="Helvetica" w:cs="Helvetica"/>
            <w:sz w:val="17"/>
            <w:szCs w:val="17"/>
          </w:rPr>
          <w:t>Статья 14 Семейного кодекса Российской Федерации</w:t>
        </w:r>
      </w:hyperlink>
      <w:r>
        <w:rPr>
          <w:rStyle w:val="docnote-text"/>
          <w:rFonts w:ascii="Helvetica" w:eastAsia="Times New Roman" w:hAnsi="Helvetica" w:cs="Helvetica"/>
          <w:sz w:val="17"/>
          <w:szCs w:val="17"/>
        </w:rPr>
        <w:t>.</w:t>
      </w:r>
    </w:p>
    <w:p w:rsidR="00000000" w:rsidRDefault="00271886">
      <w:pPr>
        <w:divId w:val="2050760344"/>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В качес</w:t>
      </w:r>
      <w:r>
        <w:rPr>
          <w:rFonts w:ascii="Georgia" w:eastAsia="Times New Roman" w:hAnsi="Georgia"/>
        </w:rPr>
        <w:t>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w:t>
      </w:r>
      <w:r>
        <w:rPr>
          <w:rFonts w:ascii="Georgia" w:eastAsia="Times New Roman" w:hAnsi="Georgia"/>
        </w:rPr>
        <w:t>ных за пределами территории Российской Федерации, загранучреждениях, а также в учреждениях уголовно-исполнительной системы)</w:t>
      </w:r>
      <w:r>
        <w:rPr>
          <w:rFonts w:ascii="Georgia" w:eastAsia="Times New Roman" w:hAnsi="Georgia"/>
        </w:rPr>
        <w:t>.</w:t>
      </w:r>
    </w:p>
    <w:p w:rsidR="00000000" w:rsidRDefault="00271886">
      <w:pPr>
        <w:spacing w:after="223"/>
        <w:jc w:val="both"/>
        <w:divId w:val="2050760344"/>
        <w:rPr>
          <w:rFonts w:ascii="Georgia" w:hAnsi="Georgia"/>
        </w:rPr>
      </w:pPr>
      <w:r>
        <w:rPr>
          <w:rFonts w:ascii="Georgia" w:hAnsi="Georgia"/>
        </w:rPr>
        <w:t xml:space="preserve">57. В день проведения экзамена по решению Рособрнадзора в ППЭ присутствуют должностные лица Рособрнадзора, иные лица, определенные </w:t>
      </w:r>
      <w:r>
        <w:rPr>
          <w:rFonts w:ascii="Georgia" w:hAnsi="Georgia"/>
        </w:rPr>
        <w:t>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r>
        <w:rPr>
          <w:rFonts w:ascii="Georgia" w:hAnsi="Georgia"/>
        </w:rPr>
        <w:t>.</w:t>
      </w:r>
      <w:r>
        <w:rPr>
          <w:rFonts w:ascii="Georgia" w:hAnsi="Georgia"/>
        </w:rPr>
        <w:br/>
      </w:r>
      <w:r>
        <w:rPr>
          <w:rFonts w:ascii="Georgia" w:hAnsi="Georgia"/>
        </w:rPr>
        <w:br/>
      </w:r>
      <w:r>
        <w:rPr>
          <w:rFonts w:ascii="Georgia" w:hAnsi="Georgia"/>
        </w:rPr>
        <w:t>В день проведения экзамена в ППЭ могут при</w:t>
      </w:r>
      <w:r>
        <w:rPr>
          <w:rFonts w:ascii="Georgia" w:hAnsi="Georgia"/>
        </w:rPr>
        <w:t>сутствовать аккредитованные представители средств массовой информации и общественные наблюдатели</w:t>
      </w:r>
      <w:r>
        <w:rPr>
          <w:rFonts w:ascii="Georgia" w:hAnsi="Georgia"/>
        </w:rPr>
        <w:t>.</w:t>
      </w:r>
      <w:r>
        <w:rPr>
          <w:rFonts w:ascii="Georgia" w:hAnsi="Georgia"/>
        </w:rPr>
        <w:br/>
      </w:r>
      <w:r>
        <w:rPr>
          <w:rFonts w:ascii="Georgia" w:hAnsi="Georgia"/>
        </w:rPr>
        <w:br/>
      </w:r>
      <w:r>
        <w:rPr>
          <w:rFonts w:ascii="Georgia" w:hAnsi="Georgia"/>
        </w:rPr>
        <w:t>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w:t>
      </w:r>
      <w:r>
        <w:rPr>
          <w:rFonts w:ascii="Georgia" w:hAnsi="Georgia"/>
        </w:rPr>
        <w:t xml:space="preserve"> в которые входят бланки и КИМ, или до момента начала печати экзаменационных материалов (в случае, установленном абзацем четвертом </w:t>
      </w:r>
      <w:hyperlink r:id="rId143" w:anchor="/document/99/1301373572/XA00M882MK/" w:tgtFrame="_self" w:history="1">
        <w:r>
          <w:rPr>
            <w:rStyle w:val="a4"/>
            <w:rFonts w:ascii="Georgia" w:hAnsi="Georgia"/>
          </w:rPr>
          <w:t>пункта 59 Порядка</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Общественные набл</w:t>
      </w:r>
      <w:r>
        <w:rPr>
          <w:rFonts w:ascii="Georgia" w:hAnsi="Georgia"/>
        </w:rPr>
        <w:t>юдатели свободно перемещаются по ППЭ. При этом в аудитории может находиться один общественный наблюдатель</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58. Допуск в ППЭ лиц, указанных в </w:t>
      </w:r>
      <w:hyperlink r:id="rId144" w:anchor="/document/99/1301373572/XA00M742ME/" w:tgtFrame="_self" w:history="1">
        <w:r>
          <w:rPr>
            <w:rStyle w:val="a4"/>
            <w:rFonts w:ascii="Georgia" w:hAnsi="Georgia"/>
          </w:rPr>
          <w:t>пункте 57 Порядка</w:t>
        </w:r>
      </w:hyperlink>
      <w:r>
        <w:rPr>
          <w:rFonts w:ascii="Georgia" w:hAnsi="Georgia"/>
        </w:rPr>
        <w:t>, а также с</w:t>
      </w:r>
      <w:r>
        <w:rPr>
          <w:rFonts w:ascii="Georgia" w:hAnsi="Georgia"/>
        </w:rPr>
        <w:t>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r>
        <w:rPr>
          <w:rFonts w:ascii="Georgia" w:hAnsi="Georgia"/>
        </w:rPr>
        <w:t>.</w:t>
      </w:r>
      <w:r>
        <w:rPr>
          <w:rFonts w:ascii="Georgia" w:hAnsi="Georgia"/>
        </w:rPr>
        <w:br/>
      </w:r>
      <w:r>
        <w:rPr>
          <w:rFonts w:ascii="Georgia" w:hAnsi="Georgia"/>
        </w:rPr>
        <w:br/>
      </w:r>
      <w:r>
        <w:rPr>
          <w:rFonts w:ascii="Georgia" w:hAnsi="Georgia"/>
        </w:rPr>
        <w:t>Допуск участников ГИА,</w:t>
      </w:r>
      <w:r>
        <w:rPr>
          <w:rFonts w:ascii="Georgia" w:hAnsi="Georgia"/>
        </w:rPr>
        <w:t xml:space="preserve"> а также лиц, указанных в </w:t>
      </w:r>
      <w:hyperlink r:id="rId145" w:anchor="/document/99/1301373572/XA00M6K2MC/" w:tgtFrame="_self" w:history="1">
        <w:r>
          <w:rPr>
            <w:rStyle w:val="a4"/>
            <w:rFonts w:ascii="Georgia" w:hAnsi="Georgia"/>
          </w:rPr>
          <w:t>подпунктах 2-4</w:t>
        </w:r>
      </w:hyperlink>
      <w:r>
        <w:rPr>
          <w:rFonts w:ascii="Georgia" w:hAnsi="Georgia"/>
        </w:rPr>
        <w:t xml:space="preserve">, </w:t>
      </w:r>
      <w:hyperlink r:id="rId146" w:anchor="/document/99/1301373572/XA00MEA2N8/" w:tgtFrame="_self" w:history="1">
        <w:r>
          <w:rPr>
            <w:rStyle w:val="a4"/>
            <w:rFonts w:ascii="Georgia" w:hAnsi="Georgia"/>
          </w:rPr>
          <w:t>7-10 пункта 56 Порядка</w:t>
        </w:r>
      </w:hyperlink>
      <w:r>
        <w:rPr>
          <w:rFonts w:ascii="Georgia" w:hAnsi="Georgia"/>
        </w:rPr>
        <w:t>, в ППЭ осуществля</w:t>
      </w:r>
      <w:r>
        <w:rPr>
          <w:rFonts w:ascii="Georgia" w:hAnsi="Georgia"/>
        </w:rPr>
        <w:t>ется при наличии у них документов, удостоверяющих личность, и при наличии их в списках распределения в данный ППЭ</w:t>
      </w:r>
      <w:r>
        <w:rPr>
          <w:rFonts w:ascii="Georgia" w:hAnsi="Georgia"/>
        </w:rPr>
        <w:t>.</w:t>
      </w:r>
      <w:r>
        <w:rPr>
          <w:rFonts w:ascii="Georgia" w:hAnsi="Georgia"/>
        </w:rPr>
        <w:br/>
      </w:r>
      <w:r>
        <w:rPr>
          <w:rFonts w:ascii="Georgia" w:hAnsi="Georgia"/>
        </w:rPr>
        <w:br/>
      </w:r>
      <w:r>
        <w:rPr>
          <w:rFonts w:ascii="Georgia" w:hAnsi="Georgia"/>
        </w:rP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w:t>
      </w:r>
      <w:r>
        <w:rPr>
          <w:rFonts w:ascii="Georgia" w:hAnsi="Georgia"/>
        </w:rPr>
        <w:t>а также при наличии их в списках распределения в данный ППЭ</w:t>
      </w:r>
      <w:r>
        <w:rPr>
          <w:rFonts w:ascii="Georgia" w:hAnsi="Georgia"/>
        </w:rPr>
        <w:t>.</w:t>
      </w:r>
      <w:r>
        <w:rPr>
          <w:rFonts w:ascii="Georgia" w:hAnsi="Georgia"/>
        </w:rPr>
        <w:br/>
      </w:r>
      <w:r>
        <w:rPr>
          <w:rFonts w:ascii="Georgia" w:hAnsi="Georgia"/>
        </w:rPr>
        <w:br/>
      </w:r>
      <w:r>
        <w:rPr>
          <w:rFonts w:ascii="Georgia" w:hAnsi="Georgia"/>
        </w:rPr>
        <w:t xml:space="preserve">Проверка указанных документов, установление соответствия личности </w:t>
      </w:r>
      <w:r>
        <w:rPr>
          <w:rFonts w:ascii="Georgia" w:hAnsi="Georgia"/>
        </w:rPr>
        <w:lastRenderedPageBreak/>
        <w:t>представленным документам, проверка наличия лиц в списках распределения в данный ППЭ осуществляются при входе в ППЭ организатора</w:t>
      </w:r>
      <w:r>
        <w:rPr>
          <w:rFonts w:ascii="Georgia" w:hAnsi="Georgia"/>
        </w:rPr>
        <w:t>ми совместно с сотрудниками, осуществляющими охрану правопорядка</w:t>
      </w:r>
      <w:r>
        <w:rPr>
          <w:rFonts w:ascii="Georgia" w:hAnsi="Georgia"/>
        </w:rPr>
        <w:t>.</w:t>
      </w:r>
      <w:r>
        <w:rPr>
          <w:rFonts w:ascii="Georgia" w:hAnsi="Georgia"/>
        </w:rPr>
        <w:br/>
      </w:r>
      <w:r>
        <w:rPr>
          <w:rFonts w:ascii="Georgia" w:hAnsi="Georgia"/>
        </w:rPr>
        <w:br/>
      </w:r>
      <w:r>
        <w:rPr>
          <w:rFonts w:ascii="Georgia" w:hAnsi="Georgia"/>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w:t>
      </w:r>
      <w:r>
        <w:rPr>
          <w:rFonts w:ascii="Georgia" w:hAnsi="Georgia"/>
        </w:rPr>
        <w:t>дающим</w:t>
      </w:r>
      <w:r>
        <w:rPr>
          <w:rFonts w:ascii="Georgia" w:hAnsi="Georgia"/>
        </w:rPr>
        <w:t>.</w:t>
      </w:r>
      <w:r>
        <w:rPr>
          <w:rFonts w:ascii="Georgia" w:hAnsi="Georgia"/>
        </w:rPr>
        <w:br/>
      </w:r>
      <w:r>
        <w:rPr>
          <w:rFonts w:ascii="Georgia" w:hAnsi="Georgia"/>
        </w:rPr>
        <w:br/>
      </w:r>
      <w:r>
        <w:rPr>
          <w:rFonts w:ascii="Georgia" w:hAnsi="Georgia"/>
        </w:rPr>
        <w:t>В случае если участник ГИА опоздал на экзамен, начало которого устанавливается едиными расписаниями проведения ОГЭ, ГВЭ</w:t>
      </w:r>
      <w:r>
        <w:rPr>
          <w:rFonts w:ascii="Georgia" w:hAnsi="Georgia"/>
          <w:noProof/>
        </w:rPr>
        <w:drawing>
          <wp:inline distT="0" distB="0" distL="0" distR="0">
            <wp:extent cx="161925" cy="219075"/>
            <wp:effectExtent l="0" t="0" r="9525" b="9525"/>
            <wp:docPr id="79" name="Рисунок 79" descr="https://1obraz.ru/system/content/image/52/1/263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1obraz.ru/system/content/image/52/1/2638221/"/>
                    <pic:cNvPicPr>
                      <a:picLocks noChangeAspect="1" noChangeArrowheads="1"/>
                    </pic:cNvPicPr>
                  </pic:nvPicPr>
                  <pic:blipFill>
                    <a:blip r:link="rId14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 xml:space="preserve">,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абзацем седьмым </w:t>
      </w:r>
      <w:hyperlink r:id="rId148" w:anchor="/document/99/1301373572/XA00MF62O1/" w:tgtFrame="_self" w:history="1">
        <w:r>
          <w:rPr>
            <w:rStyle w:val="a4"/>
            <w:rFonts w:ascii="Georgia" w:hAnsi="Georgia"/>
          </w:rPr>
          <w:t>пункта 61 Порядка</w:t>
        </w:r>
      </w:hyperlink>
      <w:r>
        <w:rPr>
          <w:rFonts w:ascii="Georgia" w:hAnsi="Georgia"/>
        </w:rPr>
        <w:t xml:space="preserve">, не продлевается, инструктаж, проводимый организаторами в соответствии с абзацем третьим </w:t>
      </w:r>
      <w:hyperlink r:id="rId149" w:anchor="/document/99/1301373572/XA00MF62O1/" w:tgtFrame="_self" w:history="1">
        <w:r>
          <w:rPr>
            <w:rStyle w:val="a4"/>
            <w:rFonts w:ascii="Georgia" w:hAnsi="Georgia"/>
          </w:rPr>
          <w:t>пунк</w:t>
        </w:r>
        <w:r>
          <w:rPr>
            <w:rStyle w:val="a4"/>
            <w:rFonts w:ascii="Georgia" w:hAnsi="Georgia"/>
          </w:rPr>
          <w:t>та 61 Порядка</w:t>
        </w:r>
      </w:hyperlink>
      <w:r>
        <w:rPr>
          <w:rFonts w:ascii="Georgia" w:hAnsi="Georgia"/>
        </w:rPr>
        <w:t>, не проводится (за исключением, когда в аудитории нет других участников ГИА), о чем сообщается участнику ГИА</w:t>
      </w:r>
      <w:r>
        <w:rPr>
          <w:rFonts w:ascii="Georgia" w:hAnsi="Georgia"/>
        </w:rPr>
        <w:t>.</w:t>
      </w:r>
    </w:p>
    <w:p w:rsidR="00000000" w:rsidRDefault="00271886">
      <w:pPr>
        <w:divId w:val="100023095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80" name="Рисунок 80" descr="https://1obraz.ru/system/content/image/52/1/263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1obraz.ru/system/content/image/52/1/2638221/"/>
                    <pic:cNvPicPr>
                      <a:picLocks noChangeAspect="1" noChangeArrowheads="1"/>
                    </pic:cNvPicPr>
                  </pic:nvPicPr>
                  <pic:blipFill>
                    <a:blip r:link="rId14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50"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divId w:val="2050760344"/>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В случа</w:t>
      </w:r>
      <w:r>
        <w:rPr>
          <w:rFonts w:ascii="Georgia" w:eastAsia="Times New Roman" w:hAnsi="Georgia"/>
        </w:rPr>
        <w:t xml:space="preserve">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w:t>
      </w:r>
      <w:r>
        <w:rPr>
          <w:rFonts w:ascii="Georgia" w:eastAsia="Times New Roman" w:hAnsi="Georgia"/>
        </w:rPr>
        <w:t>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w:t>
      </w:r>
      <w:r>
        <w:rPr>
          <w:rFonts w:ascii="Georgia" w:eastAsia="Times New Roman" w:hAnsi="Georgia"/>
        </w:rPr>
        <w:t>иозаписи для опоздавшего участника ГИА не проводится (за исключением случаев, когда в аудитории нет других участников ГИА)</w:t>
      </w:r>
      <w:r>
        <w:rPr>
          <w:rFonts w:ascii="Georgia" w:eastAsia="Times New Roman" w:hAnsi="Georgia"/>
        </w:rPr>
        <w:t>.</w:t>
      </w:r>
      <w:r>
        <w:rPr>
          <w:rFonts w:ascii="Georgia" w:eastAsia="Times New Roman" w:hAnsi="Georgia"/>
        </w:rPr>
        <w:br/>
      </w:r>
      <w:r>
        <w:rPr>
          <w:rFonts w:ascii="Georgia" w:eastAsia="Times New Roman" w:hAnsi="Georgia"/>
        </w:rPr>
        <w:br/>
      </w:r>
      <w:r>
        <w:rPr>
          <w:rFonts w:ascii="Georgia" w:eastAsia="Times New Roman" w:hAnsi="Georgia"/>
        </w:rPr>
        <w:t>В случае если в течение двух часов от начала экзамена, устанавливаемого едиными расписаниями проведения ОГЭ, ГВЭ</w:t>
      </w:r>
      <w:r>
        <w:rPr>
          <w:rFonts w:ascii="Georgia" w:eastAsia="Times New Roman" w:hAnsi="Georgia"/>
          <w:noProof/>
        </w:rPr>
        <w:drawing>
          <wp:inline distT="0" distB="0" distL="0" distR="0">
            <wp:extent cx="152400" cy="219075"/>
            <wp:effectExtent l="0" t="0" r="0" b="9525"/>
            <wp:docPr id="81" name="Рисунок 81" descr="https://1obraz.ru/system/content/image/52/1/260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1obraz.ru/system/content/image/52/1/2608000/"/>
                    <pic:cNvPicPr>
                      <a:picLocks noChangeAspect="1" noChangeArrowheads="1"/>
                    </pic:cNvPicPr>
                  </pic:nvPicPr>
                  <pic:blipFill>
                    <a:blip r:link="rId15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eastAsia="Times New Roman" w:hAnsi="Georgia"/>
        </w:rPr>
        <w:t xml:space="preserve">,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w:t>
      </w:r>
      <w:r>
        <w:rPr>
          <w:rFonts w:ascii="Georgia" w:eastAsia="Times New Roman" w:hAnsi="Georgia"/>
        </w:rPr>
        <w:t>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w:t>
      </w:r>
      <w:r>
        <w:rPr>
          <w:rFonts w:ascii="Georgia" w:eastAsia="Times New Roman" w:hAnsi="Georgia"/>
        </w:rPr>
        <w:t xml:space="preserve">ветствии с </w:t>
      </w:r>
      <w:hyperlink r:id="rId152" w:anchor="/document/99/1301373572/XA00MEI2O5/" w:tgtFrame="_self" w:history="1">
        <w:r>
          <w:rPr>
            <w:rFonts w:ascii="Georgia" w:eastAsia="Times New Roman" w:hAnsi="Georgia"/>
            <w:color w:val="0000FF"/>
            <w:u w:val="single"/>
          </w:rPr>
          <w:t>пунктом 47 Порядка</w:t>
        </w:r>
      </w:hyperlink>
      <w:r>
        <w:rPr>
          <w:rFonts w:ascii="Georgia" w:eastAsia="Times New Roman" w:hAnsi="Georgia"/>
        </w:rPr>
        <w:t>.</w:t>
      </w:r>
    </w:p>
    <w:p w:rsidR="00000000" w:rsidRDefault="00271886">
      <w:pPr>
        <w:divId w:val="27626122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82" name="Рисунок 82" descr="https://1obraz.ru/system/content/image/52/1/260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1obraz.ru/system/content/image/52/1/2608000/"/>
                    <pic:cNvPicPr>
                      <a:picLocks noChangeAspect="1" noChangeArrowheads="1"/>
                    </pic:cNvPicPr>
                  </pic:nvPicPr>
                  <pic:blipFill>
                    <a:blip r:link="rId15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53"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divId w:val="2050760344"/>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 xml:space="preserve">Лица, указанные в </w:t>
      </w:r>
      <w:hyperlink r:id="rId154" w:anchor="/document/99/1301373572/XA00MEU2NC/" w:tgtFrame="_self" w:history="1">
        <w:r>
          <w:rPr>
            <w:rFonts w:ascii="Georgia" w:eastAsia="Times New Roman" w:hAnsi="Georgia"/>
            <w:color w:val="0000FF"/>
            <w:u w:val="single"/>
          </w:rPr>
          <w:t>пункте 56 Порядка</w:t>
        </w:r>
      </w:hyperlink>
      <w:r>
        <w:rPr>
          <w:rFonts w:ascii="Georgia" w:eastAsia="Times New Roman" w:hAnsi="Georgia"/>
        </w:rPr>
        <w:t>, общественные наблюда</w:t>
      </w:r>
      <w:r>
        <w:rPr>
          <w:rFonts w:ascii="Georgia" w:eastAsia="Times New Roman" w:hAnsi="Georgia"/>
        </w:rPr>
        <w:t xml:space="preserve">тели, а также </w:t>
      </w:r>
      <w:r>
        <w:rPr>
          <w:rFonts w:ascii="Georgia" w:eastAsia="Times New Roman" w:hAnsi="Georgia"/>
        </w:rPr>
        <w:lastRenderedPageBreak/>
        <w:t>участники ГИА, покинувшие ППЭ в день проведения экзамена, повторно в ППЭ в указанный день не допускаются</w:t>
      </w:r>
      <w:r>
        <w:rPr>
          <w:rFonts w:ascii="Georgia" w:eastAsia="Times New Roman" w:hAnsi="Georgia"/>
        </w:rPr>
        <w:t>.</w:t>
      </w:r>
    </w:p>
    <w:p w:rsidR="00000000" w:rsidRDefault="00271886">
      <w:pPr>
        <w:spacing w:after="223"/>
        <w:jc w:val="both"/>
        <w:divId w:val="2050760344"/>
        <w:rPr>
          <w:rFonts w:ascii="Georgia" w:hAnsi="Georgia"/>
        </w:rPr>
      </w:pPr>
      <w:r>
        <w:rPr>
          <w:rFonts w:ascii="Georgia" w:hAnsi="Georgia"/>
        </w:rPr>
        <w:t>59. Экзаменационные материалы на бумажных носителях, упакованные в запечатанные пакеты, доставляются в ППЭ членами ГЭК в день проведения</w:t>
      </w:r>
      <w:r>
        <w:rPr>
          <w:rFonts w:ascii="Georgia" w:hAnsi="Georgia"/>
        </w:rPr>
        <w:t xml:space="preserve"> экзамена по соответствующему учебному предмету</w:t>
      </w:r>
      <w:r>
        <w:rPr>
          <w:rFonts w:ascii="Georgia" w:hAnsi="Georgia"/>
        </w:rPr>
        <w:t>.</w:t>
      </w:r>
      <w:r>
        <w:rPr>
          <w:rFonts w:ascii="Georgia" w:hAnsi="Georgia"/>
        </w:rPr>
        <w:br/>
      </w:r>
      <w:r>
        <w:rPr>
          <w:rFonts w:ascii="Georgia" w:hAnsi="Georgia"/>
        </w:rPr>
        <w:br/>
      </w:r>
      <w:r>
        <w:rPr>
          <w:rFonts w:ascii="Georgia" w:hAnsi="Georgia"/>
        </w:rPr>
        <w:t xml:space="preserve">В случае, установленном </w:t>
      </w:r>
      <w:hyperlink r:id="rId155" w:anchor="/document/99/1301373572/XA00M742MU/" w:tgtFrame="_self" w:history="1">
        <w:r>
          <w:rPr>
            <w:rStyle w:val="a4"/>
            <w:rFonts w:ascii="Georgia" w:hAnsi="Georgia"/>
          </w:rPr>
          <w:t>подпунктами 21</w:t>
        </w:r>
      </w:hyperlink>
      <w:r>
        <w:rPr>
          <w:rFonts w:ascii="Georgia" w:hAnsi="Georgia"/>
        </w:rPr>
        <w:t xml:space="preserve"> и </w:t>
      </w:r>
      <w:hyperlink r:id="rId156" w:anchor="/document/99/1301373572/XA00M7M2N1/" w:tgtFrame="_self" w:history="1">
        <w:r>
          <w:rPr>
            <w:rStyle w:val="a4"/>
            <w:rFonts w:ascii="Georgia" w:hAnsi="Georgia"/>
          </w:rPr>
          <w:t>22 пункта 26</w:t>
        </w:r>
      </w:hyperlink>
      <w:r>
        <w:rPr>
          <w:rFonts w:ascii="Georgia" w:hAnsi="Georgia"/>
        </w:rPr>
        <w:t xml:space="preserve">, </w:t>
      </w:r>
      <w:hyperlink r:id="rId157" w:anchor="/document/99/1301373572/XA00MGI2OB/" w:tgtFrame="_self" w:history="1">
        <w:r>
          <w:rPr>
            <w:rStyle w:val="a4"/>
            <w:rFonts w:ascii="Georgia" w:hAnsi="Georgia"/>
          </w:rPr>
          <w:t>подпунктами 15</w:t>
        </w:r>
      </w:hyperlink>
      <w:r>
        <w:rPr>
          <w:rFonts w:ascii="Georgia" w:hAnsi="Georgia"/>
        </w:rPr>
        <w:t xml:space="preserve"> и </w:t>
      </w:r>
      <w:hyperlink r:id="rId158" w:anchor="/document/99/1301373572/XA00M7M2N8/" w:tgtFrame="_self" w:history="1">
        <w:r>
          <w:rPr>
            <w:rStyle w:val="a4"/>
            <w:rFonts w:ascii="Georgia" w:hAnsi="Georgia"/>
          </w:rPr>
          <w:t>16 пункта 27 Порядка</w:t>
        </w:r>
      </w:hyperlink>
      <w:r>
        <w:rPr>
          <w:rFonts w:ascii="Georgia" w:hAnsi="Georgia"/>
        </w:rPr>
        <w:t>, экзаменационные мате</w:t>
      </w:r>
      <w:r>
        <w:rPr>
          <w:rFonts w:ascii="Georgia" w:hAnsi="Georgia"/>
        </w:rPr>
        <w:t>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w:t>
      </w:r>
      <w:r>
        <w:rPr>
          <w:rFonts w:ascii="Georgia" w:hAnsi="Georgia"/>
        </w:rPr>
        <w:t>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r>
        <w:rPr>
          <w:rFonts w:ascii="Georgia" w:hAnsi="Georgia"/>
        </w:rPr>
        <w:t>.</w:t>
      </w:r>
      <w:r>
        <w:rPr>
          <w:rFonts w:ascii="Georgia" w:hAnsi="Georgia"/>
        </w:rPr>
        <w:br/>
      </w:r>
      <w:r>
        <w:rPr>
          <w:rFonts w:ascii="Georgia" w:hAnsi="Georgia"/>
        </w:rPr>
        <w:br/>
      </w:r>
      <w:r>
        <w:rPr>
          <w:rFonts w:ascii="Georgia" w:hAnsi="Georgia"/>
        </w:rPr>
        <w:t>В случ</w:t>
      </w:r>
      <w:r>
        <w:rPr>
          <w:rFonts w:ascii="Georgia" w:hAnsi="Georgia"/>
        </w:rPr>
        <w:t>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r>
        <w:rPr>
          <w:rFonts w:ascii="Georgia" w:hAnsi="Georgia"/>
        </w:rPr>
        <w:t>.</w:t>
      </w:r>
      <w:r>
        <w:rPr>
          <w:rFonts w:ascii="Georgia" w:hAnsi="Georgia"/>
        </w:rPr>
        <w:br/>
      </w:r>
      <w:r>
        <w:rPr>
          <w:rFonts w:ascii="Georgia" w:hAnsi="Georgia"/>
        </w:rPr>
        <w:br/>
      </w:r>
      <w:r>
        <w:rPr>
          <w:rFonts w:ascii="Georgia" w:hAnsi="Georgia"/>
        </w:rPr>
        <w:t xml:space="preserve">В случае печати экзаменационных </w:t>
      </w:r>
      <w:r>
        <w:rPr>
          <w:rFonts w:ascii="Georgia" w:hAnsi="Georgia"/>
        </w:rPr>
        <w:t>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r>
        <w:rPr>
          <w:rFonts w:ascii="Georgia" w:hAnsi="Georgia"/>
        </w:rPr>
        <w:t>.</w:t>
      </w:r>
    </w:p>
    <w:p w:rsidR="00000000" w:rsidRDefault="00271886">
      <w:pPr>
        <w:spacing w:after="223"/>
        <w:jc w:val="both"/>
        <w:divId w:val="2050760344"/>
        <w:rPr>
          <w:rFonts w:ascii="Georgia" w:hAnsi="Georgia"/>
        </w:rPr>
      </w:pPr>
      <w:r>
        <w:rPr>
          <w:rFonts w:ascii="Georgia" w:hAnsi="Georgia"/>
        </w:rPr>
        <w:t>60. До начала экзаменов Р</w:t>
      </w:r>
      <w:r>
        <w:rPr>
          <w:rFonts w:ascii="Georgia" w:hAnsi="Georgia"/>
        </w:rPr>
        <w:t>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w:t>
      </w:r>
      <w:r>
        <w:rPr>
          <w:rFonts w:ascii="Georgia" w:hAnsi="Georgia"/>
        </w:rPr>
        <w:t xml:space="preserve">ение участников ГИА, указанных в </w:t>
      </w:r>
      <w:hyperlink r:id="rId159" w:anchor="/document/99/1301373572/XA00MF22O7/" w:tgtFrame="_self" w:history="1">
        <w:r>
          <w:rPr>
            <w:rStyle w:val="a4"/>
            <w:rFonts w:ascii="Georgia" w:hAnsi="Georgia"/>
          </w:rPr>
          <w:t>пункте 49 Порядка</w:t>
        </w:r>
      </w:hyperlink>
      <w:r>
        <w:rPr>
          <w:rFonts w:ascii="Georgia" w:hAnsi="Georgia"/>
        </w:rPr>
        <w:t>, осуществляется индивидуально с учетом состояния их здоровья, особенностей психофизического развития</w:t>
      </w:r>
      <w:r>
        <w:rPr>
          <w:rFonts w:ascii="Georgia" w:hAnsi="Georgia"/>
        </w:rPr>
        <w:t>.</w:t>
      </w:r>
      <w:r>
        <w:rPr>
          <w:rFonts w:ascii="Georgia" w:hAnsi="Georgia"/>
        </w:rPr>
        <w:br/>
      </w:r>
      <w:r>
        <w:rPr>
          <w:rFonts w:ascii="Georgia" w:hAnsi="Georgia"/>
        </w:rPr>
        <w:br/>
      </w:r>
      <w:r>
        <w:rPr>
          <w:rFonts w:ascii="Georgia" w:hAnsi="Georgia"/>
        </w:rPr>
        <w:t>Организаторы ра</w:t>
      </w:r>
      <w:r>
        <w:rPr>
          <w:rFonts w:ascii="Georgia" w:hAnsi="Georgia"/>
        </w:rPr>
        <w:t>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w:t>
      </w:r>
      <w:r>
        <w:rPr>
          <w:rFonts w:ascii="Georgia" w:hAnsi="Georgia"/>
        </w:rPr>
        <w:t>вляет контроль за перемещением лиц, не задействованных в проведении экзамена</w:t>
      </w:r>
      <w:r>
        <w:rPr>
          <w:rFonts w:ascii="Georgia" w:hAnsi="Georgia"/>
        </w:rPr>
        <w:t>.</w:t>
      </w:r>
      <w:r>
        <w:rPr>
          <w:rFonts w:ascii="Georgia" w:hAnsi="Georgia"/>
        </w:rPr>
        <w:br/>
      </w:r>
      <w:r>
        <w:rPr>
          <w:rFonts w:ascii="Georgia" w:hAnsi="Georgia"/>
        </w:rPr>
        <w:br/>
      </w:r>
      <w:r>
        <w:rPr>
          <w:rFonts w:ascii="Georgia" w:hAnsi="Georgia"/>
        </w:rP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w:t>
      </w:r>
      <w:r>
        <w:rPr>
          <w:rFonts w:ascii="Georgia" w:hAnsi="Georgia"/>
        </w:rPr>
        <w:t>оходить экзамен. Организаторы оказывают содействие участникам ГИА в размещении в аудиториях, в которых будет проходить экзамен</w:t>
      </w:r>
      <w:r>
        <w:rPr>
          <w:rFonts w:ascii="Georgia" w:hAnsi="Georgia"/>
        </w:rPr>
        <w:t>.</w:t>
      </w:r>
    </w:p>
    <w:p w:rsidR="00000000" w:rsidRDefault="00271886">
      <w:pPr>
        <w:spacing w:after="223"/>
        <w:jc w:val="both"/>
        <w:divId w:val="2050760344"/>
        <w:rPr>
          <w:rFonts w:ascii="Georgia" w:hAnsi="Georgia"/>
        </w:rPr>
      </w:pPr>
      <w:r>
        <w:rPr>
          <w:rFonts w:ascii="Georgia" w:hAnsi="Georgia"/>
        </w:rPr>
        <w:t>61. Участники ГИА рассаживаются за рабочие места в соответствии с проведенным распределением. Изменение рабочего места не допуск</w:t>
      </w:r>
      <w:r>
        <w:rPr>
          <w:rFonts w:ascii="Georgia" w:hAnsi="Georgia"/>
        </w:rPr>
        <w:t>ается</w:t>
      </w:r>
      <w:r>
        <w:rPr>
          <w:rFonts w:ascii="Georgia" w:hAnsi="Georgia"/>
        </w:rPr>
        <w:t>.</w:t>
      </w:r>
      <w:r>
        <w:rPr>
          <w:rFonts w:ascii="Georgia" w:hAnsi="Georgia"/>
        </w:rPr>
        <w:br/>
      </w:r>
      <w:r>
        <w:rPr>
          <w:rFonts w:ascii="Georgia" w:hAnsi="Georgia"/>
        </w:rPr>
        <w:br/>
      </w:r>
      <w:r>
        <w:rPr>
          <w:rFonts w:ascii="Georgia" w:hAnsi="Georgia"/>
        </w:rPr>
        <w:t>Экзамен проводится в спокойной и доброжелательной обстановке</w:t>
      </w:r>
      <w:r>
        <w:rPr>
          <w:rFonts w:ascii="Georgia" w:hAnsi="Georgia"/>
        </w:rPr>
        <w:t>.</w:t>
      </w:r>
      <w:r>
        <w:rPr>
          <w:rFonts w:ascii="Georgia" w:hAnsi="Georgia"/>
        </w:rPr>
        <w:br/>
      </w:r>
      <w:r>
        <w:rPr>
          <w:rFonts w:ascii="Georgia" w:hAnsi="Georgia"/>
        </w:rPr>
        <w:br/>
      </w:r>
      <w:r>
        <w:rPr>
          <w:rFonts w:ascii="Georgia" w:hAnsi="Georgia"/>
        </w:rPr>
        <w:t xml:space="preserve">До начала экзамена организаторы проводят инструктаж участников ГИА, в том числе информируют о порядке проведения экзамена, об основаниях для удаления </w:t>
      </w:r>
      <w:r>
        <w:rPr>
          <w:rFonts w:ascii="Georgia" w:hAnsi="Georgia"/>
        </w:rPr>
        <w:lastRenderedPageBreak/>
        <w:t>из ППЭ, о процедуре досрочного заве</w:t>
      </w:r>
      <w:r>
        <w:rPr>
          <w:rFonts w:ascii="Georgia" w:hAnsi="Georgia"/>
        </w:rPr>
        <w:t>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w:t>
      </w:r>
      <w:r>
        <w:rPr>
          <w:rFonts w:ascii="Georgia" w:hAnsi="Georgia"/>
        </w:rPr>
        <w:t xml:space="preserve"> также о времени и месте ознакомления с результатами ГИА</w:t>
      </w:r>
      <w:r>
        <w:rPr>
          <w:rFonts w:ascii="Georgia" w:hAnsi="Georgia"/>
        </w:rPr>
        <w:t>.</w:t>
      </w:r>
      <w:r>
        <w:rPr>
          <w:rFonts w:ascii="Georgia" w:hAnsi="Georgia"/>
        </w:rPr>
        <w:br/>
      </w:r>
      <w:r>
        <w:rPr>
          <w:rFonts w:ascii="Georgia" w:hAnsi="Georgia"/>
        </w:rPr>
        <w:br/>
      </w:r>
      <w:r>
        <w:rPr>
          <w:rFonts w:ascii="Georgia" w:hAnsi="Georgia"/>
        </w:rPr>
        <w:t>Организаторы информируют участников ГИА о том, что записи на КИМ и черновиках не обрабатываются и не проверяются</w:t>
      </w:r>
      <w:r>
        <w:rPr>
          <w:rFonts w:ascii="Georgia" w:hAnsi="Georgia"/>
        </w:rPr>
        <w:t>.</w:t>
      </w:r>
      <w:r>
        <w:rPr>
          <w:rFonts w:ascii="Georgia" w:hAnsi="Georgia"/>
        </w:rPr>
        <w:br/>
      </w:r>
      <w:r>
        <w:rPr>
          <w:rFonts w:ascii="Georgia" w:hAnsi="Georgia"/>
        </w:rPr>
        <w:br/>
      </w:r>
      <w:r>
        <w:rPr>
          <w:rFonts w:ascii="Georgia" w:hAnsi="Georgia"/>
        </w:rPr>
        <w:t>Организаторы выдают участникам ГИА индивидуальный комплект экзаменационных материа</w:t>
      </w:r>
      <w:r>
        <w:rPr>
          <w:rFonts w:ascii="Georgia" w:hAnsi="Georgia"/>
        </w:rPr>
        <w:t>лов, а также черновики (за исключением, когда спецификацией КИМ ОГЭ предусмотрено выполнение заданий в устной форме)</w:t>
      </w:r>
      <w:r>
        <w:rPr>
          <w:rFonts w:ascii="Georgia" w:hAnsi="Georgia"/>
        </w:rPr>
        <w:t>.</w:t>
      </w:r>
      <w:r>
        <w:rPr>
          <w:rFonts w:ascii="Georgia" w:hAnsi="Georgia"/>
        </w:rPr>
        <w:br/>
      </w:r>
      <w:r>
        <w:rPr>
          <w:rFonts w:ascii="Georgia" w:hAnsi="Georgia"/>
        </w:rPr>
        <w:br/>
      </w:r>
      <w:r>
        <w:rPr>
          <w:rFonts w:ascii="Georgia" w:hAnsi="Georgia"/>
        </w:rPr>
        <w:t>В случае обнаружения у участника ГИА брака или некомплектности индивидуального комплекта экзаменационных материалов организаторы выдают т</w:t>
      </w:r>
      <w:r>
        <w:rPr>
          <w:rFonts w:ascii="Georgia" w:hAnsi="Georgia"/>
        </w:rPr>
        <w:t>акому участнику ГИА новый индивидуальный комплект экзаменационных материалов</w:t>
      </w:r>
      <w:r>
        <w:rPr>
          <w:rFonts w:ascii="Georgia" w:hAnsi="Georgia"/>
        </w:rPr>
        <w:t>.</w:t>
      </w:r>
      <w:r>
        <w:rPr>
          <w:rFonts w:ascii="Georgia" w:hAnsi="Georgia"/>
        </w:rPr>
        <w:br/>
      </w:r>
      <w:r>
        <w:rPr>
          <w:rFonts w:ascii="Georgia" w:hAnsi="Georgia"/>
        </w:rPr>
        <w:br/>
      </w:r>
      <w:r>
        <w:rPr>
          <w:rFonts w:ascii="Georgia" w:hAnsi="Georgia"/>
        </w:rPr>
        <w:t xml:space="preserve">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w:t>
      </w:r>
      <w:r>
        <w:rPr>
          <w:rFonts w:ascii="Georgia" w:hAnsi="Georgia"/>
        </w:rPr>
        <w:t>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r>
        <w:rPr>
          <w:rFonts w:ascii="Georgia" w:hAnsi="Georgia"/>
        </w:rPr>
        <w:t>.</w:t>
      </w:r>
      <w:r>
        <w:rPr>
          <w:rFonts w:ascii="Georgia" w:hAnsi="Georgia"/>
        </w:rPr>
        <w:br/>
      </w:r>
      <w:r>
        <w:rPr>
          <w:rFonts w:ascii="Georgia" w:hAnsi="Georgia"/>
        </w:rPr>
        <w:br/>
      </w:r>
      <w:r>
        <w:rPr>
          <w:rFonts w:ascii="Georgia" w:hAnsi="Georgia"/>
        </w:rP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w:t>
      </w:r>
      <w:r>
        <w:rPr>
          <w:rFonts w:ascii="Georgia" w:hAnsi="Georgia"/>
        </w:rPr>
        <w:t>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r>
        <w:rPr>
          <w:rFonts w:ascii="Georgia" w:hAnsi="Georgia"/>
        </w:rPr>
        <w:t>.</w:t>
      </w:r>
    </w:p>
    <w:p w:rsidR="00000000" w:rsidRDefault="00271886">
      <w:pPr>
        <w:spacing w:after="223"/>
        <w:jc w:val="both"/>
        <w:divId w:val="2050760344"/>
        <w:rPr>
          <w:rFonts w:ascii="Georgia" w:hAnsi="Georgia"/>
        </w:rPr>
      </w:pPr>
      <w:r>
        <w:rPr>
          <w:rFonts w:ascii="Georgia" w:hAnsi="Georgia"/>
        </w:rPr>
        <w:t>62. Во время экзамена участники ГИА соблюдают требования Порядка и следу</w:t>
      </w:r>
      <w:r>
        <w:rPr>
          <w:rFonts w:ascii="Georgia" w:hAnsi="Georgia"/>
        </w:rPr>
        <w:t>ют указаниям организаторов. Организаторы обеспечивают соблюдение требований Порядка в аудитории и ППЭ</w:t>
      </w:r>
      <w:r>
        <w:rPr>
          <w:rFonts w:ascii="Georgia" w:hAnsi="Georgia"/>
        </w:rPr>
        <w:t>.</w:t>
      </w:r>
      <w:r>
        <w:rPr>
          <w:rFonts w:ascii="Georgia" w:hAnsi="Georgia"/>
        </w:rPr>
        <w:br/>
      </w:r>
      <w:r>
        <w:rPr>
          <w:rFonts w:ascii="Georgia" w:hAnsi="Georgia"/>
        </w:rPr>
        <w:br/>
      </w:r>
      <w:r>
        <w:rPr>
          <w:rFonts w:ascii="Georgia" w:hAnsi="Georgia"/>
        </w:rP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w:t>
      </w:r>
      <w:r>
        <w:rPr>
          <w:rFonts w:ascii="Georgia" w:hAnsi="Georgia"/>
        </w:rPr>
        <w:t>енационных материалов находятся</w:t>
      </w:r>
      <w:r>
        <w:rPr>
          <w:rFonts w:ascii="Georgia" w:hAnsi="Georgia"/>
        </w:rPr>
        <w:t>:</w:t>
      </w:r>
    </w:p>
    <w:p w:rsidR="00000000" w:rsidRDefault="00271886">
      <w:pPr>
        <w:spacing w:after="223"/>
        <w:jc w:val="both"/>
        <w:divId w:val="2050760344"/>
        <w:rPr>
          <w:rFonts w:ascii="Georgia" w:hAnsi="Georgia"/>
        </w:rPr>
      </w:pPr>
      <w:r>
        <w:rPr>
          <w:rFonts w:ascii="Georgia" w:hAnsi="Georgia"/>
        </w:rPr>
        <w:t>1) гелевая или капиллярная ручка с чернилами черного цвета</w:t>
      </w:r>
      <w:r>
        <w:rPr>
          <w:rFonts w:ascii="Georgia" w:hAnsi="Georgia"/>
        </w:rPr>
        <w:t>;</w:t>
      </w:r>
    </w:p>
    <w:p w:rsidR="00000000" w:rsidRDefault="00271886">
      <w:pPr>
        <w:spacing w:after="223"/>
        <w:jc w:val="both"/>
        <w:divId w:val="2050760344"/>
        <w:rPr>
          <w:rFonts w:ascii="Georgia" w:hAnsi="Georgia"/>
        </w:rPr>
      </w:pPr>
      <w:r>
        <w:rPr>
          <w:rFonts w:ascii="Georgia" w:hAnsi="Georgia"/>
        </w:rPr>
        <w:t>2) документ, удостоверяющий личность</w:t>
      </w:r>
      <w:r>
        <w:rPr>
          <w:rFonts w:ascii="Georgia" w:hAnsi="Georgia"/>
        </w:rPr>
        <w:t>;</w:t>
      </w:r>
    </w:p>
    <w:p w:rsidR="00000000" w:rsidRDefault="00271886">
      <w:pPr>
        <w:spacing w:after="223"/>
        <w:jc w:val="both"/>
        <w:divId w:val="2050760344"/>
        <w:rPr>
          <w:rFonts w:ascii="Georgia" w:hAnsi="Georgia"/>
        </w:rPr>
      </w:pPr>
      <w:r>
        <w:rPr>
          <w:rFonts w:ascii="Georgia" w:hAnsi="Georgia"/>
        </w:rPr>
        <w:t>3) средства обучения и воспитания</w:t>
      </w:r>
      <w:r>
        <w:rPr>
          <w:rFonts w:ascii="Georgia" w:hAnsi="Georgia"/>
          <w:noProof/>
        </w:rPr>
        <w:drawing>
          <wp:inline distT="0" distB="0" distL="0" distR="0">
            <wp:extent cx="161925" cy="219075"/>
            <wp:effectExtent l="0" t="0" r="9525" b="9525"/>
            <wp:docPr id="83" name="Рисунок 83" descr="https://1obraz.ru/system/content/image/52/1/2609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1obraz.ru/system/content/image/52/1/2609813/"/>
                    <pic:cNvPicPr>
                      <a:picLocks noChangeAspect="1" noChangeArrowheads="1"/>
                    </pic:cNvPicPr>
                  </pic:nvPicPr>
                  <pic:blipFill>
                    <a:blip r:link="rId16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000000" w:rsidRDefault="00271886">
      <w:pPr>
        <w:divId w:val="172976959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84" name="Рисунок 84" descr="https://1obraz.ru/system/content/image/52/1/2609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1obraz.ru/system/content/image/52/1/2609813/"/>
                    <pic:cNvPicPr>
                      <a:picLocks noChangeAspect="1" noChangeArrowheads="1"/>
                    </pic:cNvPicPr>
                  </pic:nvPicPr>
                  <pic:blipFill>
                    <a:blip r:link="rId16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61"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4) лекарства (при необходимости)</w:t>
      </w:r>
      <w:r>
        <w:rPr>
          <w:rFonts w:ascii="Georgia" w:hAnsi="Georgia"/>
        </w:rPr>
        <w:t>;</w:t>
      </w:r>
    </w:p>
    <w:p w:rsidR="00000000" w:rsidRDefault="00271886">
      <w:pPr>
        <w:spacing w:after="223"/>
        <w:jc w:val="both"/>
        <w:divId w:val="2050760344"/>
        <w:rPr>
          <w:rFonts w:ascii="Georgia" w:hAnsi="Georgia"/>
        </w:rPr>
      </w:pPr>
      <w:r>
        <w:rPr>
          <w:rFonts w:ascii="Georgia" w:hAnsi="Georgia"/>
        </w:rPr>
        <w:lastRenderedPageBreak/>
        <w:t>5) продукты питания для дополнительного приема пищи (перекус), бутилированная питьевая вода при условии, что упа</w:t>
      </w:r>
      <w:r>
        <w:rPr>
          <w:rFonts w:ascii="Georgia" w:hAnsi="Georgia"/>
        </w:rPr>
        <w:t>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6) специальные технические средства (для лиц, указанных в </w:t>
      </w:r>
      <w:hyperlink r:id="rId162" w:anchor="/document/99/1301373572/XA00M782MG/" w:tgtFrame="_self" w:history="1">
        <w:r>
          <w:rPr>
            <w:rStyle w:val="a4"/>
            <w:rFonts w:ascii="Georgia" w:hAnsi="Georgia"/>
          </w:rPr>
          <w:t>пункте 51 Порядка</w:t>
        </w:r>
      </w:hyperlink>
      <w:r>
        <w:rPr>
          <w:rFonts w:ascii="Georgia" w:hAnsi="Georgia"/>
        </w:rPr>
        <w:t>) (при необходимости)</w:t>
      </w:r>
      <w:r>
        <w:rPr>
          <w:rFonts w:ascii="Georgia" w:hAnsi="Georgia"/>
        </w:rPr>
        <w:t>;</w:t>
      </w:r>
    </w:p>
    <w:p w:rsidR="00000000" w:rsidRDefault="00271886">
      <w:pPr>
        <w:spacing w:after="223"/>
        <w:jc w:val="both"/>
        <w:divId w:val="2050760344"/>
        <w:rPr>
          <w:rFonts w:ascii="Georgia" w:hAnsi="Georgia"/>
        </w:rPr>
      </w:pPr>
      <w:r>
        <w:rPr>
          <w:rFonts w:ascii="Georgia" w:hAnsi="Georgia"/>
        </w:rPr>
        <w:t>7) черновики, выданные в ППЭ</w:t>
      </w:r>
      <w:r>
        <w:rPr>
          <w:rFonts w:ascii="Georgia" w:hAnsi="Georgia"/>
        </w:rPr>
        <w:t>.</w:t>
      </w:r>
      <w:r>
        <w:rPr>
          <w:rFonts w:ascii="Georgia" w:hAnsi="Georgia"/>
        </w:rPr>
        <w:br/>
      </w:r>
      <w:r>
        <w:rPr>
          <w:rFonts w:ascii="Georgia" w:hAnsi="Georgia"/>
        </w:rPr>
        <w:br/>
      </w:r>
      <w:r>
        <w:rPr>
          <w:rFonts w:ascii="Georgia" w:hAnsi="Georgia"/>
        </w:rPr>
        <w:t>Иные личные вещи участники ГИА оставляют в специально отведенном месте для хранения личных вещей участников ГИА, расположенном д</w:t>
      </w:r>
      <w:r>
        <w:rPr>
          <w:rFonts w:ascii="Georgia" w:hAnsi="Georgia"/>
        </w:rPr>
        <w:t>о входа в ППЭ</w:t>
      </w:r>
      <w:r>
        <w:rPr>
          <w:rFonts w:ascii="Georgia" w:hAnsi="Georgia"/>
        </w:rPr>
        <w:t>.</w:t>
      </w:r>
    </w:p>
    <w:p w:rsidR="00000000" w:rsidRDefault="00271886">
      <w:pPr>
        <w:spacing w:after="223"/>
        <w:jc w:val="both"/>
        <w:divId w:val="2050760344"/>
        <w:rPr>
          <w:rFonts w:ascii="Georgia" w:hAnsi="Georgia"/>
        </w:rPr>
      </w:pPr>
      <w:r>
        <w:rPr>
          <w:rFonts w:ascii="Georgia" w:hAnsi="Georgia"/>
        </w:rP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w:t>
      </w:r>
      <w:r>
        <w:rPr>
          <w:rFonts w:ascii="Georgia" w:hAnsi="Georgia"/>
        </w:rPr>
        <w:t>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r>
        <w:rPr>
          <w:rFonts w:ascii="Georgia" w:hAnsi="Georgia"/>
        </w:rPr>
        <w:t>.</w:t>
      </w:r>
      <w:r>
        <w:rPr>
          <w:rFonts w:ascii="Georgia" w:hAnsi="Georgia"/>
        </w:rPr>
        <w:br/>
      </w:r>
      <w:r>
        <w:rPr>
          <w:rFonts w:ascii="Georgia" w:hAnsi="Georgia"/>
        </w:rPr>
        <w:br/>
      </w:r>
      <w:r>
        <w:rPr>
          <w:rFonts w:ascii="Georgia" w:hAnsi="Georgia"/>
        </w:rPr>
        <w:t>В день проведения экзамена в ППЭ запрещается</w:t>
      </w:r>
      <w:r>
        <w:rPr>
          <w:rFonts w:ascii="Georgia" w:hAnsi="Georgia"/>
        </w:rPr>
        <w:t>:</w:t>
      </w:r>
    </w:p>
    <w:p w:rsidR="00000000" w:rsidRDefault="00271886">
      <w:pPr>
        <w:spacing w:after="223"/>
        <w:jc w:val="both"/>
        <w:divId w:val="2050760344"/>
        <w:rPr>
          <w:rFonts w:ascii="Georgia" w:hAnsi="Georgia"/>
        </w:rPr>
      </w:pPr>
      <w:r>
        <w:rPr>
          <w:rFonts w:ascii="Georgia" w:hAnsi="Georgia"/>
        </w:rP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w:t>
      </w:r>
      <w:r>
        <w:rPr>
          <w:rFonts w:ascii="Georgia" w:hAnsi="Georgia"/>
        </w:rPr>
        <w:t>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w:t>
      </w:r>
      <w:r>
        <w:rPr>
          <w:rFonts w:ascii="Georgia" w:hAnsi="Georgia"/>
        </w:rPr>
        <w:t>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r>
        <w:rPr>
          <w:rFonts w:ascii="Georgia" w:hAnsi="Georgia"/>
        </w:rPr>
        <w:t>;</w:t>
      </w:r>
    </w:p>
    <w:p w:rsidR="00000000" w:rsidRDefault="00271886">
      <w:pPr>
        <w:spacing w:after="223"/>
        <w:jc w:val="both"/>
        <w:divId w:val="2050760344"/>
        <w:rPr>
          <w:rFonts w:ascii="Georgia" w:hAnsi="Georgia"/>
        </w:rPr>
      </w:pPr>
      <w:r>
        <w:rPr>
          <w:rFonts w:ascii="Georgia" w:hAnsi="Georgia"/>
        </w:rPr>
        <w:t>2) организаторам, ассистентам, медицинским работникам, специалистам по проведению инструк</w:t>
      </w:r>
      <w:r>
        <w:rPr>
          <w:rFonts w:ascii="Georgia" w:hAnsi="Georgia"/>
        </w:rPr>
        <w:t xml:space="preserve">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r:id="rId163" w:anchor="/document/99/1301373572/XA00MEU2NC/" w:tgtFrame="_self" w:history="1">
        <w:r>
          <w:rPr>
            <w:rStyle w:val="a4"/>
            <w:rFonts w:ascii="Georgia" w:hAnsi="Georgia"/>
          </w:rPr>
          <w:t>пунктом 56 Порядка</w:t>
        </w:r>
      </w:hyperlink>
      <w:r>
        <w:rPr>
          <w:rFonts w:ascii="Georgia" w:hAnsi="Georgia"/>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w:t>
      </w:r>
      <w:r>
        <w:rPr>
          <w:rFonts w:ascii="Georgia" w:hAnsi="Georgia"/>
        </w:rPr>
        <w:t>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w:t>
      </w:r>
      <w:r>
        <w:rPr>
          <w:rFonts w:ascii="Georgia" w:hAnsi="Georgia"/>
        </w:rPr>
        <w:t>и информации (за исключением средств обучения и воспитания</w:t>
      </w:r>
      <w:r>
        <w:rPr>
          <w:rFonts w:ascii="Georgia" w:hAnsi="Georgia"/>
          <w:noProof/>
        </w:rPr>
        <w:drawing>
          <wp:inline distT="0" distB="0" distL="0" distR="0">
            <wp:extent cx="161925" cy="219075"/>
            <wp:effectExtent l="0" t="0" r="9525" b="9525"/>
            <wp:docPr id="85" name="Рисунок 85" descr="https://1obraz.ru/system/content/image/52/1/261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1obraz.ru/system/content/image/52/1/2613395/"/>
                    <pic:cNvPicPr>
                      <a:picLocks noChangeAspect="1" noChangeArrowheads="1"/>
                    </pic:cNvPicPr>
                  </pic:nvPicPr>
                  <pic:blipFill>
                    <a:blip r:link="rId16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w:t>
      </w:r>
      <w:r>
        <w:rPr>
          <w:rFonts w:ascii="Georgia" w:hAnsi="Georgia"/>
        </w:rPr>
        <w:t xml:space="preserve">х </w:t>
      </w:r>
      <w:hyperlink r:id="rId165" w:anchor="/document/99/1301373572/XA00MB22N0/" w:tgtFrame="_self" w:history="1">
        <w:r>
          <w:rPr>
            <w:rStyle w:val="a4"/>
            <w:rFonts w:ascii="Georgia" w:hAnsi="Georgia"/>
          </w:rPr>
          <w:t>пунктами 68</w:t>
        </w:r>
      </w:hyperlink>
      <w:r>
        <w:rPr>
          <w:rFonts w:ascii="Georgia" w:hAnsi="Georgia"/>
        </w:rPr>
        <w:t xml:space="preserve"> и </w:t>
      </w:r>
      <w:hyperlink r:id="rId166" w:anchor="/document/99/1301373572/XA00MH22OF/" w:tgtFrame="_self" w:history="1">
        <w:r>
          <w:rPr>
            <w:rStyle w:val="a4"/>
            <w:rFonts w:ascii="Georgia" w:hAnsi="Georgia"/>
          </w:rPr>
          <w:t>69 Порядка</w:t>
        </w:r>
      </w:hyperlink>
      <w:r>
        <w:rPr>
          <w:rFonts w:ascii="Georgia" w:hAnsi="Georgia"/>
        </w:rPr>
        <w:t>), фотографировать экзаменационные материалы, черновики</w:t>
      </w:r>
      <w:r>
        <w:rPr>
          <w:rFonts w:ascii="Georgia" w:hAnsi="Georgia"/>
        </w:rPr>
        <w:t>;</w:t>
      </w:r>
    </w:p>
    <w:p w:rsidR="00000000" w:rsidRDefault="00271886">
      <w:pPr>
        <w:divId w:val="145956460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86" name="Рисунок 86" descr="https://1obraz.ru/system/content/image/52/1/261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1obraz.ru/system/content/image/52/1/2613395/"/>
                    <pic:cNvPicPr>
                      <a:picLocks noChangeAspect="1" noChangeArrowheads="1"/>
                    </pic:cNvPicPr>
                  </pic:nvPicPr>
                  <pic:blipFill>
                    <a:blip r:link="rId16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67"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w:t>
        </w:r>
        <w:r>
          <w:rPr>
            <w:rStyle w:val="a4"/>
            <w:rFonts w:ascii="Helvetica" w:eastAsia="Times New Roman" w:hAnsi="Helvetica" w:cs="Helvetica"/>
            <w:sz w:val="17"/>
            <w:szCs w:val="17"/>
          </w:rPr>
          <w:t>-ФЗ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lastRenderedPageBreak/>
        <w:t>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w:t>
      </w:r>
      <w:r>
        <w:rPr>
          <w:rFonts w:ascii="Georgia" w:hAnsi="Georgia"/>
        </w:rPr>
        <w:t>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w:t>
      </w:r>
      <w:r>
        <w:rPr>
          <w:rFonts w:ascii="Georgia" w:hAnsi="Georgia"/>
        </w:rPr>
        <w:t xml:space="preserve">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r:id="rId168" w:anchor="/document/99/1301373572/XA00MEU2NC/" w:tgtFrame="_self" w:history="1">
        <w:r>
          <w:rPr>
            <w:rStyle w:val="a4"/>
            <w:rFonts w:ascii="Georgia" w:hAnsi="Georgia"/>
          </w:rPr>
          <w:t>пунктом 56 Порядка</w:t>
        </w:r>
      </w:hyperlink>
      <w:r>
        <w:rPr>
          <w:rFonts w:ascii="Georgia" w:hAnsi="Georgia"/>
        </w:rPr>
        <w:t>,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w:t>
      </w:r>
      <w:r>
        <w:rPr>
          <w:rFonts w:ascii="Georgia" w:hAnsi="Georgia"/>
        </w:rPr>
        <w:t xml:space="preserve">рий и ППЭ черновики, экзаменационные материалы на бумажном и (или) электронном носителях (за исключением случаев, установленных </w:t>
      </w:r>
      <w:hyperlink r:id="rId169" w:anchor="/document/99/1301373572/XA00MB22N0/" w:tgtFrame="_self" w:history="1">
        <w:r>
          <w:rPr>
            <w:rStyle w:val="a4"/>
            <w:rFonts w:ascii="Georgia" w:hAnsi="Georgia"/>
          </w:rPr>
          <w:t>пунктами 68</w:t>
        </w:r>
      </w:hyperlink>
      <w:r>
        <w:rPr>
          <w:rFonts w:ascii="Georgia" w:hAnsi="Georgia"/>
        </w:rPr>
        <w:t xml:space="preserve"> и </w:t>
      </w:r>
      <w:hyperlink r:id="rId170" w:anchor="/document/99/1301373572/XA00MH22OF/" w:tgtFrame="_self" w:history="1">
        <w:r>
          <w:rPr>
            <w:rStyle w:val="a4"/>
            <w:rFonts w:ascii="Georgia" w:hAnsi="Georgia"/>
          </w:rPr>
          <w:t>69 Порядка</w:t>
        </w:r>
      </w:hyperlink>
      <w:r>
        <w:rPr>
          <w:rFonts w:ascii="Georgia" w:hAnsi="Georgia"/>
        </w:rPr>
        <w:t>), фотографировать экзаменационные материалы, черновики</w:t>
      </w:r>
      <w:r>
        <w:rPr>
          <w:rFonts w:ascii="Georgia" w:hAnsi="Georgia"/>
        </w:rPr>
        <w:t>.</w:t>
      </w:r>
      <w:r>
        <w:rPr>
          <w:rFonts w:ascii="Georgia" w:hAnsi="Georgia"/>
        </w:rPr>
        <w:br/>
      </w:r>
      <w:r>
        <w:rPr>
          <w:rFonts w:ascii="Georgia" w:hAnsi="Georgia"/>
        </w:rPr>
        <w:br/>
      </w:r>
      <w:r>
        <w:rPr>
          <w:rFonts w:ascii="Georgia" w:hAnsi="Georgia"/>
        </w:rPr>
        <w:t xml:space="preserve">Лицам, указанным в </w:t>
      </w:r>
      <w:hyperlink r:id="rId171" w:anchor="/document/99/1301373572/XA00M6G2MA/" w:tgtFrame="_self" w:history="1">
        <w:r>
          <w:rPr>
            <w:rStyle w:val="a4"/>
            <w:rFonts w:ascii="Georgia" w:hAnsi="Georgia"/>
          </w:rPr>
          <w:t>подпункте 3 настоящего</w:t>
        </w:r>
        <w:r>
          <w:rPr>
            <w:rStyle w:val="a4"/>
            <w:rFonts w:ascii="Georgia" w:hAnsi="Georgia"/>
          </w:rPr>
          <w:t xml:space="preserve"> пункта</w:t>
        </w:r>
      </w:hyperlink>
      <w:r>
        <w:rPr>
          <w:rFonts w:ascii="Georgia" w:hAnsi="Georgia"/>
        </w:rPr>
        <w:t xml:space="preserve">, разрешается использование средств связи, электронно-вычислительной техники, фото-, аудио-и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w:t>
      </w:r>
      <w:r>
        <w:rPr>
          <w:rFonts w:ascii="Georgia" w:hAnsi="Georgia"/>
        </w:rPr>
        <w:t>ППЭ</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64. Лица, допустившие нарушение требований, установленных </w:t>
      </w:r>
      <w:hyperlink r:id="rId172" w:anchor="/document/99/1301373572/XA00MGI2OD/" w:tgtFrame="_self" w:history="1">
        <w:r>
          <w:rPr>
            <w:rStyle w:val="a4"/>
            <w:rFonts w:ascii="Georgia" w:hAnsi="Georgia"/>
          </w:rPr>
          <w:t>пунктом 63 Порядка</w:t>
        </w:r>
      </w:hyperlink>
      <w:r>
        <w:rPr>
          <w:rFonts w:ascii="Georgia" w:hAnsi="Georgia"/>
        </w:rPr>
        <w:t xml:space="preserve">, удаляются из ППЭ. Акт об удалении из ППЭ составляется в Штабе ППЭ в присутствии члена </w:t>
      </w:r>
      <w:r>
        <w:rPr>
          <w:rFonts w:ascii="Georgia" w:hAnsi="Georgia"/>
        </w:rPr>
        <w:t>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w:t>
      </w:r>
      <w:r>
        <w:rPr>
          <w:rFonts w:ascii="Georgia" w:hAnsi="Georgia"/>
        </w:rPr>
        <w:t xml:space="preserve"> случае удаления из ППЭ участника ГИА организатор ставит в соответствующем поле бланка участника ГИА необходимую отметку</w:t>
      </w:r>
      <w:r>
        <w:rPr>
          <w:rFonts w:ascii="Georgia" w:hAnsi="Georgia"/>
        </w:rPr>
        <w:t>.</w:t>
      </w:r>
      <w:r>
        <w:rPr>
          <w:rFonts w:ascii="Georgia" w:hAnsi="Georgia"/>
        </w:rPr>
        <w:br/>
      </w:r>
      <w:r>
        <w:rPr>
          <w:rFonts w:ascii="Georgia" w:hAnsi="Georgia"/>
        </w:rPr>
        <w:br/>
      </w:r>
      <w:r>
        <w:rPr>
          <w:rFonts w:ascii="Georgia" w:hAnsi="Georgia"/>
        </w:rPr>
        <w:t>В случае если участник ГИА по состоянию здоровья или другим объективным причинам не может завершить выполнение экзаменационной работы</w:t>
      </w:r>
      <w:r>
        <w:rPr>
          <w:rFonts w:ascii="Georgia" w:hAnsi="Georgia"/>
        </w:rPr>
        <w:t>,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w:t>
      </w:r>
      <w:r>
        <w:rPr>
          <w:rFonts w:ascii="Georgia" w:hAnsi="Georgia"/>
        </w:rPr>
        <w:t>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w:t>
      </w:r>
      <w:r>
        <w:rPr>
          <w:rFonts w:ascii="Georgia" w:hAnsi="Georgia"/>
        </w:rPr>
        <w:t xml:space="preserve">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r:id="rId173" w:anchor="/document/99/1301373572/XA00MEI2O5/" w:tgtFrame="_self" w:history="1">
        <w:r>
          <w:rPr>
            <w:rStyle w:val="a4"/>
            <w:rFonts w:ascii="Georgia" w:hAnsi="Georgia"/>
          </w:rPr>
          <w:t>пунктом 47 Порядка</w:t>
        </w:r>
      </w:hyperlink>
      <w:r>
        <w:rPr>
          <w:rFonts w:ascii="Georgia" w:hAnsi="Georgia"/>
        </w:rPr>
        <w:t>.</w:t>
      </w:r>
      <w:r>
        <w:rPr>
          <w:rFonts w:ascii="Georgia" w:hAnsi="Georgia"/>
        </w:rPr>
        <w:br/>
      </w:r>
      <w:r>
        <w:rPr>
          <w:rFonts w:ascii="Georgia" w:hAnsi="Georgia"/>
        </w:rPr>
        <w:br/>
      </w:r>
      <w:r>
        <w:rPr>
          <w:rFonts w:ascii="Georgia" w:hAnsi="Georgia"/>
        </w:rP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w:t>
      </w:r>
      <w:r>
        <w:rPr>
          <w:rFonts w:ascii="Georgia" w:hAnsi="Georgia"/>
        </w:rPr>
        <w:t xml:space="preserve">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w:t>
      </w:r>
      <w:r>
        <w:rPr>
          <w:rFonts w:ascii="Georgia" w:hAnsi="Georgia"/>
        </w:rPr>
        <w:lastRenderedPageBreak/>
        <w:t>пределами территории Российской Федерации - в уполномоченную организацию) дл</w:t>
      </w:r>
      <w:r>
        <w:rPr>
          <w:rFonts w:ascii="Georgia" w:hAnsi="Georgia"/>
        </w:rPr>
        <w:t>я учета при обработке экзаменационных работ</w:t>
      </w:r>
      <w:r>
        <w:rPr>
          <w:rFonts w:ascii="Georgia" w:hAnsi="Georgia"/>
        </w:rPr>
        <w:t>.</w:t>
      </w:r>
    </w:p>
    <w:p w:rsidR="00000000" w:rsidRDefault="00271886">
      <w:pPr>
        <w:spacing w:after="223"/>
        <w:jc w:val="both"/>
        <w:divId w:val="2050760344"/>
        <w:rPr>
          <w:rFonts w:ascii="Georgia" w:hAnsi="Georgia"/>
        </w:rPr>
      </w:pPr>
      <w:r>
        <w:rPr>
          <w:rFonts w:ascii="Georgia" w:hAnsi="Georgia"/>
        </w:rP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r>
        <w:rPr>
          <w:rFonts w:ascii="Georgia" w:hAnsi="Georgia"/>
        </w:rPr>
        <w:t>.</w:t>
      </w:r>
      <w:r>
        <w:rPr>
          <w:rFonts w:ascii="Georgia" w:hAnsi="Georgia"/>
        </w:rPr>
        <w:br/>
      </w:r>
      <w:r>
        <w:rPr>
          <w:rFonts w:ascii="Georgia" w:hAnsi="Georgia"/>
        </w:rPr>
        <w:br/>
      </w:r>
      <w:r>
        <w:rPr>
          <w:rFonts w:ascii="Georgia" w:hAnsi="Georgia"/>
        </w:rPr>
        <w:t>Аудитории оборудуются средствами воспроизведения ауди</w:t>
      </w:r>
      <w:r>
        <w:rPr>
          <w:rFonts w:ascii="Georgia" w:hAnsi="Georgia"/>
        </w:rPr>
        <w:t>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w:t>
      </w:r>
      <w:r>
        <w:rPr>
          <w:rFonts w:ascii="Georgia" w:hAnsi="Georgia"/>
        </w:rPr>
        <w:t xml:space="preserve">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r>
        <w:rPr>
          <w:rFonts w:ascii="Georgia" w:hAnsi="Georgia"/>
        </w:rPr>
        <w:t>.</w:t>
      </w:r>
      <w:r>
        <w:rPr>
          <w:rFonts w:ascii="Georgia" w:hAnsi="Georgia"/>
        </w:rPr>
        <w:br/>
      </w:r>
      <w:r>
        <w:rPr>
          <w:rFonts w:ascii="Georgia" w:hAnsi="Georgia"/>
        </w:rPr>
        <w:br/>
      </w:r>
      <w:r>
        <w:rPr>
          <w:rFonts w:ascii="Georgia" w:hAnsi="Georgia"/>
        </w:rPr>
        <w:t>При проведении ОГЭ по иностранным языкам в экзамен также включаются задания, для выпол</w:t>
      </w:r>
      <w:r>
        <w:rPr>
          <w:rFonts w:ascii="Georgia" w:hAnsi="Georgia"/>
        </w:rPr>
        <w:t>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r>
        <w:rPr>
          <w:rFonts w:ascii="Georgia" w:hAnsi="Georgia"/>
        </w:rPr>
        <w:t>.</w:t>
      </w:r>
      <w:r>
        <w:rPr>
          <w:rFonts w:ascii="Georgia" w:hAnsi="Georgia"/>
        </w:rPr>
        <w:br/>
      </w:r>
      <w:r>
        <w:rPr>
          <w:rFonts w:ascii="Georgia" w:hAnsi="Georgia"/>
        </w:rPr>
        <w:br/>
      </w:r>
      <w:r>
        <w:rPr>
          <w:rFonts w:ascii="Georgia" w:hAnsi="Georgia"/>
        </w:rPr>
        <w:t>Для выполнения заданий, предусматривающих устные ответы, и</w:t>
      </w:r>
      <w:r>
        <w:rPr>
          <w:rFonts w:ascii="Georgia" w:hAnsi="Georgia"/>
        </w:rPr>
        <w:t>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r>
        <w:rPr>
          <w:rFonts w:ascii="Georgia" w:hAnsi="Georgia"/>
        </w:rPr>
        <w:t>.</w:t>
      </w:r>
      <w:r>
        <w:rPr>
          <w:rFonts w:ascii="Georgia" w:hAnsi="Georgia"/>
        </w:rPr>
        <w:br/>
      </w:r>
      <w:r>
        <w:rPr>
          <w:rFonts w:ascii="Georgia" w:hAnsi="Georgia"/>
        </w:rPr>
        <w:br/>
      </w:r>
      <w:r>
        <w:rPr>
          <w:rFonts w:ascii="Georgia" w:hAnsi="Georgia"/>
        </w:rPr>
        <w:t>Участники ГИА приглашаются в аудитор</w:t>
      </w:r>
      <w:r>
        <w:rPr>
          <w:rFonts w:ascii="Georgia" w:hAnsi="Georgia"/>
        </w:rPr>
        <w:t xml:space="preserve">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w:t>
      </w:r>
      <w:r>
        <w:rPr>
          <w:rFonts w:ascii="Georgia" w:hAnsi="Georgia"/>
        </w:rPr>
        <w:t>ответов, чтобы убедиться, что она произведена без технических сбоев</w:t>
      </w:r>
      <w:r>
        <w:rPr>
          <w:rFonts w:ascii="Georgia" w:hAnsi="Georgia"/>
        </w:rPr>
        <w:t>.</w:t>
      </w:r>
      <w:r>
        <w:rPr>
          <w:rFonts w:ascii="Georgia" w:hAnsi="Georgia"/>
        </w:rPr>
        <w:br/>
      </w:r>
      <w:r>
        <w:rPr>
          <w:rFonts w:ascii="Georgia" w:hAnsi="Georgia"/>
        </w:rPr>
        <w:br/>
      </w:r>
      <w:r>
        <w:rPr>
          <w:rFonts w:ascii="Georgia" w:hAnsi="Georgia"/>
        </w:rP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w:t>
      </w:r>
      <w:r>
        <w:rPr>
          <w:rFonts w:ascii="Georgia" w:hAnsi="Georgia"/>
        </w:rPr>
        <w:t>нь или выполнить задания, предусматривающие устные ответы, в резервные сроки</w:t>
      </w:r>
      <w:r>
        <w:rPr>
          <w:rFonts w:ascii="Georgia" w:hAnsi="Georgia"/>
        </w:rPr>
        <w:t>.</w:t>
      </w:r>
    </w:p>
    <w:p w:rsidR="00000000" w:rsidRDefault="00271886">
      <w:pPr>
        <w:spacing w:after="223"/>
        <w:jc w:val="both"/>
        <w:divId w:val="2050760344"/>
        <w:rPr>
          <w:rFonts w:ascii="Georgia" w:hAnsi="Georgia"/>
        </w:rPr>
      </w:pPr>
      <w:r>
        <w:rPr>
          <w:rFonts w:ascii="Georgia" w:hAnsi="Georgia"/>
        </w:rPr>
        <w:t>66. При проведении ОГЭ по русскому языку в экзамен также включается изложение</w:t>
      </w:r>
      <w:r>
        <w:rPr>
          <w:rFonts w:ascii="Georgia" w:hAnsi="Georgia"/>
        </w:rPr>
        <w:t>.</w:t>
      </w:r>
      <w:r>
        <w:rPr>
          <w:rFonts w:ascii="Georgia" w:hAnsi="Georgia"/>
        </w:rPr>
        <w:br/>
      </w:r>
      <w:r>
        <w:rPr>
          <w:rFonts w:ascii="Georgia" w:hAnsi="Georgia"/>
        </w:rPr>
        <w:br/>
      </w:r>
      <w:r>
        <w:rPr>
          <w:rFonts w:ascii="Georgia" w:hAnsi="Georgia"/>
        </w:rPr>
        <w:t>Аудитории, выделяемые для проведения ОГЭ по русскому языку, оборудуются средствами воспроизведения</w:t>
      </w:r>
      <w:r>
        <w:rPr>
          <w:rFonts w:ascii="Georgia" w:hAnsi="Georgia"/>
        </w:rPr>
        <w:t xml:space="preserve"> аудиозаписи текста изложения</w:t>
      </w:r>
      <w:r>
        <w:rPr>
          <w:rFonts w:ascii="Georgia" w:hAnsi="Georgia"/>
        </w:rPr>
        <w:t>.</w:t>
      </w:r>
      <w:r>
        <w:rPr>
          <w:rFonts w:ascii="Georgia" w:hAnsi="Georgia"/>
        </w:rPr>
        <w:br/>
      </w:r>
      <w:r>
        <w:rPr>
          <w:rFonts w:ascii="Georgia" w:hAnsi="Georgia"/>
        </w:rPr>
        <w:br/>
      </w:r>
      <w:r>
        <w:rPr>
          <w:rFonts w:ascii="Georgia" w:hAnsi="Georgia"/>
        </w:rP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w:t>
      </w:r>
      <w:r>
        <w:rPr>
          <w:rFonts w:ascii="Georgia" w:hAnsi="Georgia"/>
        </w:rPr>
        <w:t>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r>
        <w:rPr>
          <w:rFonts w:ascii="Georgia" w:hAnsi="Georgia"/>
        </w:rPr>
        <w:t>.</w:t>
      </w:r>
    </w:p>
    <w:p w:rsidR="00000000" w:rsidRDefault="00271886">
      <w:pPr>
        <w:spacing w:after="223"/>
        <w:jc w:val="both"/>
        <w:divId w:val="2050760344"/>
        <w:rPr>
          <w:rFonts w:ascii="Georgia" w:hAnsi="Georgia"/>
        </w:rPr>
      </w:pPr>
      <w:r>
        <w:rPr>
          <w:rFonts w:ascii="Georgia" w:hAnsi="Georgia"/>
        </w:rPr>
        <w:t>67. При проведении ГВЭ в устной форме устные ответы участников ГВЭ записываются средствами цифровой аудиозаписи</w:t>
      </w:r>
      <w:r>
        <w:rPr>
          <w:rFonts w:ascii="Georgia" w:hAnsi="Georgia"/>
        </w:rPr>
        <w:t>.</w:t>
      </w:r>
      <w:r>
        <w:rPr>
          <w:rFonts w:ascii="Georgia" w:hAnsi="Georgia"/>
        </w:rPr>
        <w:br/>
      </w:r>
      <w:r>
        <w:rPr>
          <w:rFonts w:ascii="Georgia" w:hAnsi="Georgia"/>
        </w:rPr>
        <w:br/>
      </w:r>
      <w:r>
        <w:rPr>
          <w:rFonts w:ascii="Georgia" w:hAnsi="Georgia"/>
        </w:rPr>
        <w:lastRenderedPageBreak/>
        <w:t>Аудитории, выделяемые для проведения ГВЭ в устной форме, оборудуются средствами цифровой аудиозаписи. Технические специалисты или организато</w:t>
      </w:r>
      <w:r>
        <w:rPr>
          <w:rFonts w:ascii="Georgia" w:hAnsi="Georgia"/>
        </w:rPr>
        <w:t>ры настраивают средства цифровой аудиозаписи для осуществления качественной записи устных ответов</w:t>
      </w:r>
      <w:r>
        <w:rPr>
          <w:rFonts w:ascii="Georgia" w:hAnsi="Georgia"/>
        </w:rPr>
        <w:t>.</w:t>
      </w:r>
      <w:r>
        <w:rPr>
          <w:rFonts w:ascii="Georgia" w:hAnsi="Georgia"/>
        </w:rPr>
        <w:br/>
      </w:r>
      <w:r>
        <w:rPr>
          <w:rFonts w:ascii="Georgia" w:hAnsi="Georgia"/>
        </w:rPr>
        <w:br/>
      </w:r>
      <w:r>
        <w:rPr>
          <w:rFonts w:ascii="Georgia" w:hAnsi="Georgia"/>
        </w:rP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w:t>
      </w:r>
      <w:r>
        <w:rPr>
          <w:rFonts w:ascii="Georgia" w:hAnsi="Georgia"/>
        </w:rPr>
        <w:t>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w:t>
      </w:r>
      <w:r>
        <w:rPr>
          <w:rFonts w:ascii="Georgia" w:hAnsi="Georgia"/>
        </w:rPr>
        <w:t>атор предоставляет участнику ГВЭ возможность прослушать запись его устных ответов, чтобы убедиться, что она произведена без технических сбоев</w:t>
      </w:r>
      <w:r>
        <w:rPr>
          <w:rFonts w:ascii="Georgia" w:hAnsi="Georgia"/>
        </w:rPr>
        <w:t>.</w:t>
      </w:r>
      <w:r>
        <w:rPr>
          <w:rFonts w:ascii="Georgia" w:hAnsi="Georgia"/>
        </w:rPr>
        <w:br/>
      </w:r>
      <w:r>
        <w:rPr>
          <w:rFonts w:ascii="Georgia" w:hAnsi="Georgia"/>
        </w:rPr>
        <w:br/>
      </w:r>
      <w:r>
        <w:rPr>
          <w:rFonts w:ascii="Georgia" w:hAnsi="Georgia"/>
        </w:rPr>
        <w:t>В случае если во время записи устных ответов произошел технический сбой, участнику ГВЭ по его выбору предоставля</w:t>
      </w:r>
      <w:r>
        <w:rPr>
          <w:rFonts w:ascii="Georgia" w:hAnsi="Georgia"/>
        </w:rPr>
        <w:t>ется право сдать экзамен в тот же день или сдать экзамен в резервные сроки</w:t>
      </w:r>
      <w:r>
        <w:rPr>
          <w:rFonts w:ascii="Georgia" w:hAnsi="Georgia"/>
        </w:rPr>
        <w:t>.</w:t>
      </w:r>
    </w:p>
    <w:p w:rsidR="00000000" w:rsidRDefault="00271886">
      <w:pPr>
        <w:spacing w:after="223"/>
        <w:jc w:val="both"/>
        <w:divId w:val="2050760344"/>
        <w:rPr>
          <w:rFonts w:ascii="Georgia" w:hAnsi="Georgia"/>
        </w:rPr>
      </w:pPr>
      <w:r>
        <w:rPr>
          <w:rFonts w:ascii="Georgia" w:hAnsi="Georgia"/>
        </w:rP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w:t>
      </w:r>
      <w:r>
        <w:rPr>
          <w:rFonts w:ascii="Georgia" w:hAnsi="Georgia"/>
        </w:rPr>
        <w:t>ИМ в бланки, а также в дополнительные бланки (при необходимости)</w:t>
      </w:r>
      <w:r>
        <w:rPr>
          <w:rFonts w:ascii="Georgia" w:hAnsi="Georgia"/>
        </w:rPr>
        <w:t>.</w:t>
      </w:r>
      <w:r>
        <w:rPr>
          <w:rFonts w:ascii="Georgia" w:hAnsi="Georgia"/>
        </w:rPr>
        <w:br/>
      </w:r>
      <w:r>
        <w:rPr>
          <w:rFonts w:ascii="Georgia" w:hAnsi="Georgia"/>
        </w:rPr>
        <w:br/>
      </w:r>
      <w:r>
        <w:rPr>
          <w:rFonts w:ascii="Georgia" w:hAnsi="Georgia"/>
        </w:rP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r>
        <w:rPr>
          <w:rFonts w:ascii="Georgia" w:hAnsi="Georgia"/>
        </w:rPr>
        <w:t>.</w:t>
      </w:r>
      <w:r>
        <w:rPr>
          <w:rFonts w:ascii="Georgia" w:hAnsi="Georgia"/>
        </w:rPr>
        <w:br/>
      </w:r>
      <w:r>
        <w:rPr>
          <w:rFonts w:ascii="Georgia" w:hAnsi="Georgia"/>
        </w:rPr>
        <w:br/>
      </w:r>
      <w:r>
        <w:rPr>
          <w:rFonts w:ascii="Georgia" w:hAnsi="Georgia"/>
        </w:rPr>
        <w:t>По истече</w:t>
      </w:r>
      <w:r>
        <w:rPr>
          <w:rFonts w:ascii="Georgia" w:hAnsi="Georgia"/>
        </w:rPr>
        <w:t>нии времени экзамена организаторы объявляют об окончании экзамена и собирают экзаменационные материалы и черновики у участников ГИА</w:t>
      </w:r>
      <w:r>
        <w:rPr>
          <w:rFonts w:ascii="Georgia" w:hAnsi="Georgia"/>
        </w:rPr>
        <w:t>.</w:t>
      </w:r>
      <w:r>
        <w:rPr>
          <w:rFonts w:ascii="Georgia" w:hAnsi="Georgia"/>
        </w:rPr>
        <w:br/>
      </w:r>
      <w:r>
        <w:rPr>
          <w:rFonts w:ascii="Georgia" w:hAnsi="Georgia"/>
        </w:rPr>
        <w:br/>
      </w:r>
      <w:r>
        <w:rPr>
          <w:rFonts w:ascii="Georgia" w:hAnsi="Georgia"/>
        </w:rPr>
        <w:t>В случае если бланки и дополнительные бланки содержат незаполненные области (за исключением регистрационных полей), органи</w:t>
      </w:r>
      <w:r>
        <w:rPr>
          <w:rFonts w:ascii="Georgia" w:hAnsi="Georgia"/>
        </w:rPr>
        <w:t>заторы погашают их следующим образом: "Z"</w:t>
      </w:r>
      <w:r>
        <w:rPr>
          <w:rFonts w:ascii="Georgia" w:hAnsi="Georgia"/>
        </w:rPr>
        <w:t>.</w:t>
      </w:r>
      <w:r>
        <w:rPr>
          <w:rFonts w:ascii="Georgia" w:hAnsi="Georgia"/>
        </w:rPr>
        <w:br/>
      </w:r>
      <w:r>
        <w:rPr>
          <w:rFonts w:ascii="Georgia" w:hAnsi="Georgia"/>
        </w:rPr>
        <w:br/>
      </w:r>
      <w:r>
        <w:rPr>
          <w:rFonts w:ascii="Georgia" w:hAnsi="Georgia"/>
        </w:rPr>
        <w:t>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w:t>
      </w:r>
      <w:r>
        <w:rPr>
          <w:rFonts w:ascii="Georgia" w:hAnsi="Georgia"/>
        </w:rPr>
        <w:t xml:space="preserve">веты на задания КИМ, выполненные участниками ГИА, указанными в </w:t>
      </w:r>
      <w:hyperlink r:id="rId174" w:anchor="/document/99/1301373572/XA00M782MG/" w:tgtFrame="_self" w:history="1">
        <w:r>
          <w:rPr>
            <w:rStyle w:val="a4"/>
            <w:rFonts w:ascii="Georgia" w:hAnsi="Georgia"/>
          </w:rPr>
          <w:t>пункте 51 Порядка</w:t>
        </w:r>
      </w:hyperlink>
      <w:r>
        <w:rPr>
          <w:rFonts w:ascii="Georgia" w:hAnsi="Georgia"/>
        </w:rPr>
        <w:t>, на компьютере, в присутствии членов ГЭК переносятся ассистентами в бланки, а также в до</w:t>
      </w:r>
      <w:r>
        <w:rPr>
          <w:rFonts w:ascii="Georgia" w:hAnsi="Georgia"/>
        </w:rPr>
        <w:t>полнительные бланки (при необходимости)</w:t>
      </w:r>
      <w:r>
        <w:rPr>
          <w:rFonts w:ascii="Georgia" w:hAnsi="Georgia"/>
        </w:rPr>
        <w:t>.</w:t>
      </w:r>
      <w:r>
        <w:rPr>
          <w:rFonts w:ascii="Georgia" w:hAnsi="Georgia"/>
        </w:rPr>
        <w:br/>
      </w:r>
      <w:r>
        <w:rPr>
          <w:rFonts w:ascii="Georgia" w:hAnsi="Georgia"/>
        </w:rPr>
        <w:br/>
      </w:r>
      <w:r>
        <w:rPr>
          <w:rFonts w:ascii="Georgia" w:hAnsi="Georgia"/>
        </w:rPr>
        <w:t xml:space="preserve">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w:t>
      </w:r>
      <w:r>
        <w:rPr>
          <w:rFonts w:ascii="Georgia" w:hAnsi="Georgia"/>
        </w:rPr>
        <w:t>записываются на электронные носители техническими специалистами и передаются в Штаб ППЭ руководителю ППЭ</w:t>
      </w:r>
      <w:r>
        <w:rPr>
          <w:rFonts w:ascii="Georgia" w:hAnsi="Georgia"/>
        </w:rPr>
        <w:t>.</w:t>
      </w:r>
    </w:p>
    <w:p w:rsidR="00000000" w:rsidRDefault="00271886">
      <w:pPr>
        <w:spacing w:after="223"/>
        <w:jc w:val="both"/>
        <w:divId w:val="2050760344"/>
        <w:rPr>
          <w:rFonts w:ascii="Georgia" w:hAnsi="Georgia"/>
        </w:rPr>
      </w:pPr>
      <w:r>
        <w:rPr>
          <w:rFonts w:ascii="Georgia" w:hAnsi="Georgia"/>
        </w:rPr>
        <w:t>69. По завершении экзамена члены ГЭК составляют отчет о проведении ГИА в ППЭ, который в тот же день передается в ГЭК</w:t>
      </w:r>
      <w:r>
        <w:rPr>
          <w:rFonts w:ascii="Georgia" w:hAnsi="Georgia"/>
        </w:rPr>
        <w:t>.</w:t>
      </w:r>
      <w:r>
        <w:rPr>
          <w:rFonts w:ascii="Georgia" w:hAnsi="Georgia"/>
        </w:rPr>
        <w:br/>
      </w:r>
      <w:r>
        <w:rPr>
          <w:rFonts w:ascii="Georgia" w:hAnsi="Georgia"/>
        </w:rPr>
        <w:br/>
      </w:r>
      <w:r>
        <w:rPr>
          <w:rFonts w:ascii="Georgia" w:hAnsi="Georgia"/>
        </w:rPr>
        <w:t>Запечатанные пакеты с экзаменац</w:t>
      </w:r>
      <w:r>
        <w:rPr>
          <w:rFonts w:ascii="Georgia" w:hAnsi="Georgia"/>
        </w:rPr>
        <w:t xml:space="preserve">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w:t>
      </w:r>
      <w:r>
        <w:rPr>
          <w:rFonts w:ascii="Georgia" w:hAnsi="Georgia"/>
        </w:rPr>
        <w:lastRenderedPageBreak/>
        <w:t>(структурные подразделения РЦОИ муниципального района и (или) городского округа) (з</w:t>
      </w:r>
      <w:r>
        <w:rPr>
          <w:rFonts w:ascii="Georgia" w:hAnsi="Georgia"/>
        </w:rPr>
        <w:t>а исключением ППЭ, в которых проводится сканирование экзаменационных работ участников ГИА)</w:t>
      </w:r>
      <w:r>
        <w:rPr>
          <w:rFonts w:ascii="Georgia" w:hAnsi="Georgia"/>
        </w:rPr>
        <w:t>.</w:t>
      </w:r>
      <w:r>
        <w:rPr>
          <w:rFonts w:ascii="Georgia" w:hAnsi="Georgia"/>
        </w:rPr>
        <w:br/>
      </w:r>
      <w:r>
        <w:rPr>
          <w:rFonts w:ascii="Georgia" w:hAnsi="Georgia"/>
        </w:rPr>
        <w:br/>
      </w:r>
      <w:r>
        <w:rPr>
          <w:rFonts w:ascii="Georgia" w:hAnsi="Georgia"/>
        </w:rP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w:t>
      </w:r>
      <w:r>
        <w:rPr>
          <w:rFonts w:ascii="Georgia" w:hAnsi="Georgia"/>
        </w:rPr>
        <w:t>онных работ в присутствии члена ГЭК, руководителя ППЭ, общественных наблюдателей (при наличии)</w:t>
      </w:r>
      <w:r>
        <w:rPr>
          <w:rFonts w:ascii="Georgia" w:hAnsi="Georgia"/>
        </w:rPr>
        <w:t>.</w:t>
      </w:r>
      <w:r>
        <w:rPr>
          <w:rFonts w:ascii="Georgia" w:hAnsi="Georgia"/>
        </w:rPr>
        <w:br/>
      </w:r>
      <w:r>
        <w:rPr>
          <w:rFonts w:ascii="Georgia" w:hAnsi="Georgia"/>
        </w:rPr>
        <w:br/>
      </w:r>
      <w:r>
        <w:rPr>
          <w:rFonts w:ascii="Georgia" w:hAnsi="Georgia"/>
        </w:rP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w:t>
      </w:r>
      <w:r>
        <w:rPr>
          <w:rFonts w:ascii="Georgia" w:hAnsi="Georgia"/>
        </w:rPr>
        <w:t>абот при содействии технического специалиста, члена ГЭК и в присутствии общественных наблюдателей (при наличии)</w:t>
      </w:r>
      <w:r>
        <w:rPr>
          <w:rFonts w:ascii="Georgia" w:hAnsi="Georgia"/>
        </w:rPr>
        <w:t>.</w:t>
      </w:r>
      <w:r>
        <w:rPr>
          <w:rFonts w:ascii="Georgia" w:hAnsi="Georgia"/>
        </w:rPr>
        <w:br/>
      </w:r>
      <w:r>
        <w:rPr>
          <w:rFonts w:ascii="Georgia" w:hAnsi="Georgia"/>
        </w:rPr>
        <w:br/>
      </w:r>
      <w:r>
        <w:rPr>
          <w:rFonts w:ascii="Georgia" w:hAnsi="Georgia"/>
        </w:rPr>
        <w:t xml:space="preserve">Сканированные изображения экзаменационных работ, файлы, содержащие ответы участников ГИА на задания КИМ (при наличии), передаются в РЦОИ (при </w:t>
      </w:r>
      <w:r>
        <w:rPr>
          <w:rFonts w:ascii="Georgia" w:hAnsi="Georgia"/>
        </w:rPr>
        <w:t>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r>
        <w:rPr>
          <w:rFonts w:ascii="Georgia" w:hAnsi="Georgia"/>
        </w:rPr>
        <w:t>.</w:t>
      </w:r>
      <w:r>
        <w:rPr>
          <w:rFonts w:ascii="Georgia" w:hAnsi="Georgia"/>
        </w:rPr>
        <w:br/>
      </w:r>
      <w:r>
        <w:rPr>
          <w:rFonts w:ascii="Georgia" w:hAnsi="Georgia"/>
        </w:rPr>
        <w:br/>
      </w:r>
      <w:r>
        <w:rPr>
          <w:rFonts w:ascii="Georgia" w:hAnsi="Georgia"/>
        </w:rPr>
        <w:t>Неиспользованные и использованные экзаменационные материалы, эл</w:t>
      </w:r>
      <w:r>
        <w:rPr>
          <w:rFonts w:ascii="Georgia" w:hAnsi="Georgia"/>
        </w:rPr>
        <w:t>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r>
        <w:rPr>
          <w:rFonts w:ascii="Georgia" w:hAnsi="Georgia"/>
        </w:rPr>
        <w:t>.</w:t>
      </w:r>
      <w:r>
        <w:rPr>
          <w:rFonts w:ascii="Georgia" w:hAnsi="Georgia"/>
        </w:rPr>
        <w:br/>
      </w:r>
      <w:r>
        <w:rPr>
          <w:rFonts w:ascii="Georgia" w:hAnsi="Georgia"/>
        </w:rPr>
        <w:br/>
      </w:r>
      <w:r>
        <w:rPr>
          <w:rFonts w:ascii="Georgia" w:hAnsi="Georgia"/>
        </w:rPr>
        <w:t>Неиспользованные и использованн</w:t>
      </w:r>
      <w:r>
        <w:rPr>
          <w:rFonts w:ascii="Georgia" w:hAnsi="Georgia"/>
        </w:rPr>
        <w:t>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w:t>
      </w:r>
      <w:r>
        <w:rPr>
          <w:rFonts w:ascii="Georgia" w:hAnsi="Georgia"/>
        </w:rPr>
        <w:t>замена. По истечении сроков хранения перечисленные материалы уничтожаются в порядке, определенном ОИВ, учредителями, загранучреждениями</w:t>
      </w:r>
      <w:r>
        <w:rPr>
          <w:rFonts w:ascii="Georgia" w:hAnsi="Georgia"/>
        </w:rPr>
        <w:t>.</w:t>
      </w:r>
    </w:p>
    <w:p w:rsidR="00000000" w:rsidRDefault="00271886">
      <w:pPr>
        <w:divId w:val="1966947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Обработка, проверка экзаменационных работ участников ГИА и их оценивани</w:t>
      </w:r>
      <w:r>
        <w:rPr>
          <w:rStyle w:val="docuntyped-name"/>
          <w:rFonts w:ascii="Helvetica" w:eastAsia="Times New Roman" w:hAnsi="Helvetica" w:cs="Helvetica"/>
          <w:sz w:val="27"/>
          <w:szCs w:val="27"/>
        </w:rPr>
        <w:t>е</w:t>
      </w:r>
    </w:p>
    <w:p w:rsidR="00000000" w:rsidRDefault="00271886">
      <w:pPr>
        <w:spacing w:after="223"/>
        <w:jc w:val="both"/>
        <w:divId w:val="2050760344"/>
        <w:rPr>
          <w:rFonts w:ascii="Georgia" w:hAnsi="Georgia"/>
        </w:rPr>
      </w:pPr>
      <w:r>
        <w:rPr>
          <w:rFonts w:ascii="Georgia" w:hAnsi="Georgia"/>
        </w:rPr>
        <w:t>70. Обработка включает в себя</w:t>
      </w:r>
      <w:r>
        <w:rPr>
          <w:rFonts w:ascii="Georgia" w:hAnsi="Georgia"/>
        </w:rPr>
        <w:t>:</w:t>
      </w:r>
    </w:p>
    <w:p w:rsidR="00000000" w:rsidRDefault="00271886">
      <w:pPr>
        <w:spacing w:after="223"/>
        <w:jc w:val="both"/>
        <w:divId w:val="2050760344"/>
        <w:rPr>
          <w:rFonts w:ascii="Georgia" w:hAnsi="Georgia"/>
        </w:rPr>
      </w:pPr>
      <w:r>
        <w:rPr>
          <w:rFonts w:ascii="Georgia" w:hAnsi="Georgia"/>
        </w:rPr>
        <w:t>1) сканирование бланков, дополнительных бланков</w:t>
      </w:r>
      <w:r>
        <w:rPr>
          <w:rFonts w:ascii="Georgia" w:hAnsi="Georgia"/>
        </w:rPr>
        <w:t>;</w:t>
      </w:r>
    </w:p>
    <w:p w:rsidR="00000000" w:rsidRDefault="00271886">
      <w:pPr>
        <w:spacing w:after="223"/>
        <w:jc w:val="both"/>
        <w:divId w:val="2050760344"/>
        <w:rPr>
          <w:rFonts w:ascii="Georgia" w:hAnsi="Georgia"/>
        </w:rPr>
      </w:pPr>
      <w:r>
        <w:rPr>
          <w:rFonts w:ascii="Georgia" w:hAnsi="Georgia"/>
        </w:rPr>
        <w:t>2) распознавание информации, внесенной в бланки, дополнительные бланки</w:t>
      </w:r>
      <w:r>
        <w:rPr>
          <w:rFonts w:ascii="Georgia" w:hAnsi="Georgia"/>
        </w:rPr>
        <w:t>;</w:t>
      </w:r>
    </w:p>
    <w:p w:rsidR="00000000" w:rsidRDefault="00271886">
      <w:pPr>
        <w:spacing w:after="223"/>
        <w:jc w:val="both"/>
        <w:divId w:val="2050760344"/>
        <w:rPr>
          <w:rFonts w:ascii="Georgia" w:hAnsi="Georgia"/>
        </w:rPr>
      </w:pPr>
      <w:r>
        <w:rPr>
          <w:rFonts w:ascii="Georgia" w:hAnsi="Georgia"/>
        </w:rPr>
        <w:t>3) сверку распознанной информации с оригинальной информацией, внесенной в бланки, дополнительные бланки</w:t>
      </w:r>
      <w:r>
        <w:rPr>
          <w:rFonts w:ascii="Georgia" w:hAnsi="Georgia"/>
        </w:rPr>
        <w:t>;</w:t>
      </w:r>
    </w:p>
    <w:p w:rsidR="00000000" w:rsidRDefault="00271886">
      <w:pPr>
        <w:spacing w:after="223"/>
        <w:jc w:val="both"/>
        <w:divId w:val="2050760344"/>
        <w:rPr>
          <w:rFonts w:ascii="Georgia" w:hAnsi="Georgia"/>
        </w:rPr>
      </w:pPr>
      <w:r>
        <w:rPr>
          <w:rFonts w:ascii="Georgia" w:hAnsi="Georgia"/>
        </w:rPr>
        <w:t>4) сверку ответов участников Г</w:t>
      </w:r>
      <w:r>
        <w:rPr>
          <w:rFonts w:ascii="Georgia" w:hAnsi="Georgia"/>
        </w:rPr>
        <w:t>ИА на каждое задание КИМ с кратким ответом с перечнем кратких ответов, которые должны быть засчитаны верными</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5) обеспечение предметных комиссий обезличенными копиями бланков, дополнительных бланков, файлами с цифровой аудиозаписью устных ответов, а также </w:t>
      </w:r>
      <w:r>
        <w:rPr>
          <w:rFonts w:ascii="Georgia" w:hAnsi="Georgia"/>
        </w:rPr>
        <w:t>протоколами проверки</w:t>
      </w:r>
      <w:r>
        <w:rPr>
          <w:rFonts w:ascii="Georgia" w:hAnsi="Georgia"/>
        </w:rPr>
        <w:t>;</w:t>
      </w:r>
    </w:p>
    <w:p w:rsidR="00000000" w:rsidRDefault="00271886">
      <w:pPr>
        <w:spacing w:after="223"/>
        <w:jc w:val="both"/>
        <w:divId w:val="2050760344"/>
        <w:rPr>
          <w:rFonts w:ascii="Georgia" w:hAnsi="Georgia"/>
        </w:rPr>
      </w:pPr>
      <w:r>
        <w:rPr>
          <w:rFonts w:ascii="Georgia" w:hAnsi="Georgia"/>
        </w:rPr>
        <w:t>6) сканирование, распознавание и сверку распознанной информации с оригинальной информацией, внесенной в протоколы проверки</w:t>
      </w:r>
      <w:r>
        <w:rPr>
          <w:rFonts w:ascii="Georgia" w:hAnsi="Georgia"/>
        </w:rPr>
        <w:t>.</w:t>
      </w:r>
      <w:r>
        <w:rPr>
          <w:rFonts w:ascii="Georgia" w:hAnsi="Georgia"/>
        </w:rPr>
        <w:br/>
      </w:r>
      <w:r>
        <w:rPr>
          <w:rFonts w:ascii="Georgia" w:hAnsi="Georgia"/>
        </w:rPr>
        <w:br/>
      </w:r>
      <w:r>
        <w:rPr>
          <w:rFonts w:ascii="Georgia" w:hAnsi="Georgia"/>
        </w:rPr>
        <w:lastRenderedPageBreak/>
        <w:t>Обработка бланков и дополнительных бланков осуществляется РЦОИ. Обработка бланков и дополнительных бланков, п</w:t>
      </w:r>
      <w:r>
        <w:rPr>
          <w:rFonts w:ascii="Georgia" w:hAnsi="Georgia"/>
        </w:rPr>
        <w:t>олученных при проведении ГИА за пределами территории Российской Федерации, осуществляется уполномоченной организацией</w:t>
      </w:r>
      <w:r>
        <w:rPr>
          <w:rFonts w:ascii="Georgia" w:hAnsi="Georgia"/>
        </w:rPr>
        <w:t>.</w:t>
      </w:r>
    </w:p>
    <w:p w:rsidR="00000000" w:rsidRDefault="00271886">
      <w:pPr>
        <w:spacing w:after="223"/>
        <w:jc w:val="both"/>
        <w:divId w:val="2050760344"/>
        <w:rPr>
          <w:rFonts w:ascii="Georgia" w:hAnsi="Georgia"/>
        </w:rPr>
      </w:pPr>
      <w:r>
        <w:rPr>
          <w:rFonts w:ascii="Georgia" w:hAnsi="Georgia"/>
        </w:rPr>
        <w:t>71. При проверке устных ответов участников ГИА на задания КИМ предметные комиссии обеспечиваются файлами с цифровой аудиозаписью устных о</w:t>
      </w:r>
      <w:r>
        <w:rPr>
          <w:rFonts w:ascii="Georgia" w:hAnsi="Georgia"/>
        </w:rPr>
        <w:t>тветов и специализированными программными средствами для их прослушивания</w:t>
      </w:r>
      <w:r>
        <w:rPr>
          <w:rFonts w:ascii="Georgia" w:hAnsi="Georgia"/>
        </w:rPr>
        <w:t>.</w:t>
      </w:r>
      <w:r>
        <w:rPr>
          <w:rFonts w:ascii="Georgia" w:hAnsi="Georgia"/>
        </w:rPr>
        <w:br/>
      </w:r>
      <w:r>
        <w:rPr>
          <w:rFonts w:ascii="Georgia" w:hAnsi="Georgia"/>
        </w:rPr>
        <w:br/>
      </w:r>
      <w:r>
        <w:rPr>
          <w:rFonts w:ascii="Georgia" w:hAnsi="Georgia"/>
        </w:rP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r:id="rId175" w:anchor="/document/99/1301373572/XA00M722MD/" w:tgtFrame="_self" w:history="1">
        <w:r>
          <w:rPr>
            <w:rStyle w:val="a4"/>
            <w:rFonts w:ascii="Georgia" w:hAnsi="Georgia"/>
          </w:rPr>
          <w:t>пунктом 64 Порядка</w:t>
        </w:r>
      </w:hyperlink>
      <w:r>
        <w:rPr>
          <w:rFonts w:ascii="Georgia" w:hAnsi="Georgia"/>
        </w:rPr>
        <w:t>, проходят обработку, но не оцениваются</w:t>
      </w:r>
      <w:r>
        <w:rPr>
          <w:rFonts w:ascii="Georgia" w:hAnsi="Georgia"/>
        </w:rPr>
        <w:t>.</w:t>
      </w:r>
      <w:r>
        <w:rPr>
          <w:rFonts w:ascii="Georgia" w:hAnsi="Georgia"/>
        </w:rPr>
        <w:br/>
      </w:r>
      <w:r>
        <w:rPr>
          <w:rFonts w:ascii="Georgia" w:hAnsi="Georgia"/>
        </w:rPr>
        <w:br/>
      </w:r>
      <w:r>
        <w:rPr>
          <w:rFonts w:ascii="Georgia" w:hAnsi="Georgia"/>
        </w:rPr>
        <w:t>Записи на КИМ, черновиках не обрабатываются и не проверяются</w:t>
      </w:r>
      <w:r>
        <w:rPr>
          <w:rFonts w:ascii="Georgia" w:hAnsi="Georgia"/>
        </w:rPr>
        <w:t>.</w:t>
      </w:r>
    </w:p>
    <w:p w:rsidR="00000000" w:rsidRDefault="00271886">
      <w:pPr>
        <w:spacing w:after="223"/>
        <w:jc w:val="both"/>
        <w:divId w:val="2050760344"/>
        <w:rPr>
          <w:rFonts w:ascii="Georgia" w:hAnsi="Georgia"/>
        </w:rPr>
      </w:pPr>
      <w:r>
        <w:rPr>
          <w:rFonts w:ascii="Georgia" w:hAnsi="Georgia"/>
        </w:rPr>
        <w:t>72. Проверка экзаменационных работ включает в себя</w:t>
      </w:r>
      <w:r>
        <w:rPr>
          <w:rFonts w:ascii="Georgia" w:hAnsi="Georgia"/>
        </w:rPr>
        <w:t>:</w:t>
      </w:r>
    </w:p>
    <w:p w:rsidR="00000000" w:rsidRDefault="00271886">
      <w:pPr>
        <w:spacing w:after="223"/>
        <w:jc w:val="both"/>
        <w:divId w:val="2050760344"/>
        <w:rPr>
          <w:rFonts w:ascii="Georgia" w:hAnsi="Georgia"/>
        </w:rPr>
      </w:pPr>
      <w:r>
        <w:rPr>
          <w:rFonts w:ascii="Georgia" w:hAnsi="Georgia"/>
        </w:rPr>
        <w:t>1) проверку и оц</w:t>
      </w:r>
      <w:r>
        <w:rPr>
          <w:rFonts w:ascii="Georgia" w:hAnsi="Georgia"/>
        </w:rPr>
        <w:t>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Рособрнадзором</w:t>
      </w:r>
      <w:r>
        <w:rPr>
          <w:rFonts w:ascii="Georgia" w:hAnsi="Georgia"/>
          <w:noProof/>
        </w:rPr>
        <w:drawing>
          <wp:inline distT="0" distB="0" distL="0" distR="0">
            <wp:extent cx="161925" cy="219075"/>
            <wp:effectExtent l="0" t="0" r="9525" b="9525"/>
            <wp:docPr id="87" name="Рисунок 87" descr="https://1obraz.ru/system/content/image/52/1/261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1obraz.ru/system/content/image/52/1/2613396/"/>
                    <pic:cNvPicPr>
                      <a:picLocks noChangeAspect="1"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000000" w:rsidRDefault="00271886">
      <w:pPr>
        <w:divId w:val="167052530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88" name="Рисунок 88" descr="https://1obraz.ru/system/content/image/52/1/261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1obraz.ru/system/content/image/52/1/2613396/"/>
                    <pic:cNvPicPr>
                      <a:picLocks noChangeAspect="1"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77" w:anchor="/document/99/902389617/XA00MAE2NG/" w:history="1">
        <w:r>
          <w:rPr>
            <w:rStyle w:val="a4"/>
            <w:rFonts w:ascii="Helvetica" w:eastAsia="Times New Roman" w:hAnsi="Helvetica" w:cs="Helvetica"/>
            <w:sz w:val="17"/>
            <w:szCs w:val="17"/>
          </w:rPr>
          <w:t>Часть 14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spacing w:after="223"/>
        <w:jc w:val="both"/>
        <w:divId w:val="2050760344"/>
        <w:rPr>
          <w:rFonts w:ascii="Georgia" w:hAnsi="Georgia"/>
        </w:rPr>
      </w:pPr>
      <w:r>
        <w:rPr>
          <w:rFonts w:ascii="Georgia" w:hAnsi="Georgia"/>
        </w:rP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r>
        <w:rPr>
          <w:rFonts w:ascii="Georgia" w:hAnsi="Georgia"/>
        </w:rPr>
        <w:t>.</w:t>
      </w:r>
      <w:r>
        <w:rPr>
          <w:rFonts w:ascii="Georgia" w:hAnsi="Georgia"/>
        </w:rPr>
        <w:br/>
      </w:r>
      <w:r>
        <w:rPr>
          <w:rFonts w:ascii="Georgia" w:hAnsi="Georgia"/>
        </w:rPr>
        <w:br/>
      </w:r>
      <w:r>
        <w:rPr>
          <w:rFonts w:ascii="Georgia" w:hAnsi="Georgia"/>
        </w:rPr>
        <w:t>Экзаменационные работы проходят следующие виды проверок</w:t>
      </w:r>
      <w:r>
        <w:rPr>
          <w:rFonts w:ascii="Georgia" w:hAnsi="Georgia"/>
        </w:rPr>
        <w:t>:</w:t>
      </w:r>
      <w:r>
        <w:rPr>
          <w:rFonts w:ascii="Georgia" w:hAnsi="Georgia"/>
        </w:rPr>
        <w:br/>
      </w:r>
      <w:r>
        <w:rPr>
          <w:rFonts w:ascii="Georgia" w:hAnsi="Georgia"/>
        </w:rPr>
        <w:br/>
      </w:r>
      <w:r>
        <w:rPr>
          <w:rFonts w:ascii="Georgia" w:hAnsi="Georgia"/>
        </w:rPr>
        <w:t>провер</w:t>
      </w:r>
      <w:r>
        <w:rPr>
          <w:rFonts w:ascii="Georgia" w:hAnsi="Georgia"/>
        </w:rPr>
        <w:t>ку двумя экспертами (далее - первая и вторая проверки)</w:t>
      </w:r>
      <w:r>
        <w:rPr>
          <w:rFonts w:ascii="Georgia" w:hAnsi="Georgia"/>
        </w:rPr>
        <w:t>;</w:t>
      </w:r>
      <w:r>
        <w:rPr>
          <w:rFonts w:ascii="Georgia" w:hAnsi="Georgia"/>
        </w:rPr>
        <w:br/>
      </w:r>
      <w:r>
        <w:rPr>
          <w:rFonts w:ascii="Georgia" w:hAnsi="Georgia"/>
        </w:rPr>
        <w:br/>
      </w:r>
      <w:r>
        <w:rPr>
          <w:rFonts w:ascii="Georgia" w:hAnsi="Georgia"/>
        </w:rPr>
        <w:t>проверку третьим экспертом (далее - третья проверка)</w:t>
      </w:r>
      <w:r>
        <w:rPr>
          <w:rFonts w:ascii="Georgia" w:hAnsi="Georgia"/>
        </w:rPr>
        <w:t>;</w:t>
      </w:r>
      <w:r>
        <w:rPr>
          <w:rFonts w:ascii="Georgia" w:hAnsi="Georgia"/>
        </w:rPr>
        <w:br/>
      </w:r>
      <w:r>
        <w:rPr>
          <w:rFonts w:ascii="Georgia" w:hAnsi="Georgia"/>
        </w:rPr>
        <w:br/>
      </w:r>
      <w:r>
        <w:rPr>
          <w:rFonts w:ascii="Georgia" w:hAnsi="Georgia"/>
        </w:rPr>
        <w:t>межрегиональную перекрестную проверку</w:t>
      </w:r>
      <w:r>
        <w:rPr>
          <w:rFonts w:ascii="Georgia" w:hAnsi="Georgia"/>
        </w:rPr>
        <w:t>;</w:t>
      </w:r>
      <w:r>
        <w:rPr>
          <w:rFonts w:ascii="Georgia" w:hAnsi="Georgia"/>
        </w:rPr>
        <w:br/>
      </w:r>
      <w:r>
        <w:rPr>
          <w:rFonts w:ascii="Georgia" w:hAnsi="Georgia"/>
        </w:rPr>
        <w:br/>
      </w:r>
      <w:r>
        <w:rPr>
          <w:rFonts w:ascii="Georgia" w:hAnsi="Georgia"/>
        </w:rPr>
        <w:t>проверку в рамках установления правильности оценивания развернутых ответов (в том числе устных) участник</w:t>
      </w:r>
      <w:r>
        <w:rPr>
          <w:rFonts w:ascii="Georgia" w:hAnsi="Georgia"/>
        </w:rPr>
        <w:t>ов ГИА, подавших апелляции о несогласии с выставленными баллами</w:t>
      </w:r>
      <w:r>
        <w:rPr>
          <w:rFonts w:ascii="Georgia" w:hAnsi="Georgia"/>
        </w:rPr>
        <w:t>.</w:t>
      </w:r>
      <w:r>
        <w:rPr>
          <w:rFonts w:ascii="Georgia" w:hAnsi="Georgia"/>
        </w:rPr>
        <w:br/>
      </w:r>
      <w:r>
        <w:rPr>
          <w:rFonts w:ascii="Georgia" w:hAnsi="Georgia"/>
        </w:rPr>
        <w:br/>
      </w:r>
      <w:r>
        <w:rPr>
          <w:rFonts w:ascii="Georgia" w:hAnsi="Georgia"/>
        </w:rP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w:t>
      </w:r>
      <w:r>
        <w:rPr>
          <w:rFonts w:ascii="Georgia" w:hAnsi="Georgia"/>
        </w:rPr>
        <w:t>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r>
        <w:rPr>
          <w:rFonts w:ascii="Georgia" w:hAnsi="Georgia"/>
        </w:rPr>
        <w:t>.</w:t>
      </w:r>
      <w:r>
        <w:rPr>
          <w:rFonts w:ascii="Georgia" w:hAnsi="Georgia"/>
        </w:rPr>
        <w:br/>
      </w:r>
      <w:r>
        <w:rPr>
          <w:rFonts w:ascii="Georgia" w:hAnsi="Georgia"/>
        </w:rPr>
        <w:br/>
      </w:r>
      <w:r>
        <w:rPr>
          <w:rFonts w:ascii="Georgia" w:hAnsi="Georgia"/>
        </w:rPr>
        <w:t xml:space="preserve">В случае существенного расхождения в первичных баллах, выставленных двумя </w:t>
      </w:r>
      <w:r>
        <w:rPr>
          <w:rFonts w:ascii="Georgia" w:hAnsi="Georgia"/>
        </w:rPr>
        <w:t xml:space="preserve">экспертами, назначается третья проверка. Существенное расхождение в первичных баллах определено в критериях оценивания по соответствующему </w:t>
      </w:r>
      <w:r>
        <w:rPr>
          <w:rFonts w:ascii="Georgia" w:hAnsi="Georgia"/>
        </w:rPr>
        <w:lastRenderedPageBreak/>
        <w:t>учебному предмету, разработка которых организуется Рособрнадзором</w:t>
      </w:r>
      <w:r>
        <w:rPr>
          <w:rFonts w:ascii="Georgia" w:hAnsi="Georgia"/>
        </w:rPr>
        <w:t>.</w:t>
      </w:r>
      <w:r>
        <w:rPr>
          <w:rFonts w:ascii="Georgia" w:hAnsi="Georgia"/>
        </w:rPr>
        <w:br/>
      </w:r>
      <w:r>
        <w:rPr>
          <w:rFonts w:ascii="Georgia" w:hAnsi="Georgia"/>
        </w:rPr>
        <w:br/>
      </w:r>
      <w:r>
        <w:rPr>
          <w:rFonts w:ascii="Georgia" w:hAnsi="Georgia"/>
        </w:rPr>
        <w:t>Третий эксперт назначается по согласованию с пред</w:t>
      </w:r>
      <w:r>
        <w:rPr>
          <w:rFonts w:ascii="Georgia" w:hAnsi="Georgia"/>
        </w:rPr>
        <w:t>седателем предметной комиссии из числа экспертов, ранее не проверявших экзаменационную работу</w:t>
      </w:r>
      <w:r>
        <w:rPr>
          <w:rFonts w:ascii="Georgia" w:hAnsi="Georgia"/>
        </w:rPr>
        <w:t>.</w:t>
      </w:r>
      <w:r>
        <w:rPr>
          <w:rFonts w:ascii="Georgia" w:hAnsi="Georgia"/>
        </w:rPr>
        <w:br/>
      </w:r>
      <w:r>
        <w:rPr>
          <w:rFonts w:ascii="Georgia" w:hAnsi="Georgia"/>
        </w:rPr>
        <w:br/>
      </w:r>
      <w:r>
        <w:rPr>
          <w:rFonts w:ascii="Georgia" w:hAnsi="Georgia"/>
        </w:rPr>
        <w:t>Третьему эксперту предоставляется информация о первичных баллах, выставленных экспертами, ранее проверявшими экзаменационную работу</w:t>
      </w:r>
      <w:r>
        <w:rPr>
          <w:rFonts w:ascii="Georgia" w:hAnsi="Georgia"/>
        </w:rPr>
        <w:t>.</w:t>
      </w:r>
      <w:r>
        <w:rPr>
          <w:rFonts w:ascii="Georgia" w:hAnsi="Georgia"/>
        </w:rPr>
        <w:br/>
      </w:r>
      <w:r>
        <w:rPr>
          <w:rFonts w:ascii="Georgia" w:hAnsi="Georgia"/>
        </w:rPr>
        <w:br/>
      </w:r>
      <w:r>
        <w:rPr>
          <w:rFonts w:ascii="Georgia" w:hAnsi="Georgia"/>
        </w:rPr>
        <w:t>В рамках проверки экзамена</w:t>
      </w:r>
      <w:r>
        <w:rPr>
          <w:rFonts w:ascii="Georgia" w:hAnsi="Georgia"/>
        </w:rPr>
        <w:t>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w:t>
      </w:r>
      <w:r>
        <w:rPr>
          <w:rFonts w:ascii="Georgia" w:hAnsi="Georgia"/>
        </w:rPr>
        <w:t>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w:t>
      </w:r>
      <w:r>
        <w:rPr>
          <w:rFonts w:ascii="Georgia" w:hAnsi="Georgia"/>
        </w:rPr>
        <w:t>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r>
        <w:rPr>
          <w:rFonts w:ascii="Georgia" w:hAnsi="Georgia"/>
        </w:rPr>
        <w:t>.</w:t>
      </w:r>
      <w:r>
        <w:rPr>
          <w:rFonts w:ascii="Georgia" w:hAnsi="Georgia"/>
        </w:rPr>
        <w:br/>
      </w:r>
      <w:r>
        <w:rPr>
          <w:rFonts w:ascii="Georgia" w:hAnsi="Georgia"/>
        </w:rPr>
        <w:br/>
      </w:r>
      <w:r>
        <w:rPr>
          <w:rFonts w:ascii="Georgia" w:hAnsi="Georgia"/>
        </w:rPr>
        <w:t>По решению ОИВ двух и более субъектов Российской Федерации организу</w:t>
      </w:r>
      <w:r>
        <w:rPr>
          <w:rFonts w:ascii="Georgia" w:hAnsi="Georgia"/>
        </w:rPr>
        <w:t>ется обмен экзаменационными работами между соответствующими субъектами Российской Федерации (межрегиональная перекрестная проверка)</w:t>
      </w:r>
      <w:r>
        <w:rPr>
          <w:rFonts w:ascii="Georgia" w:hAnsi="Georgia"/>
        </w:rPr>
        <w:t>.</w:t>
      </w:r>
      <w:r>
        <w:rPr>
          <w:rFonts w:ascii="Georgia" w:hAnsi="Georgia"/>
        </w:rPr>
        <w:br/>
      </w:r>
      <w:r>
        <w:rPr>
          <w:rFonts w:ascii="Georgia" w:hAnsi="Georgia"/>
        </w:rPr>
        <w:br/>
      </w:r>
      <w:r>
        <w:rPr>
          <w:rFonts w:ascii="Georgia" w:hAnsi="Georgia"/>
        </w:rPr>
        <w:t>Организационное и технологическое обеспечение межрегиональной перекрестной проверки экзаменационных работ осуществляют РЦО</w:t>
      </w:r>
      <w:r>
        <w:rPr>
          <w:rFonts w:ascii="Georgia" w:hAnsi="Georgia"/>
        </w:rPr>
        <w:t>И соответствующих субъектов Российской Федерации</w:t>
      </w:r>
      <w:r>
        <w:rPr>
          <w:rFonts w:ascii="Georgia" w:hAnsi="Georgia"/>
        </w:rPr>
        <w:t>.</w:t>
      </w:r>
    </w:p>
    <w:p w:rsidR="00000000" w:rsidRDefault="00271886">
      <w:pPr>
        <w:spacing w:after="223"/>
        <w:jc w:val="both"/>
        <w:divId w:val="2050760344"/>
        <w:rPr>
          <w:rFonts w:ascii="Georgia" w:hAnsi="Georgia"/>
        </w:rPr>
      </w:pPr>
      <w:r>
        <w:rPr>
          <w:rFonts w:ascii="Georgia" w:hAnsi="Georgia"/>
        </w:rP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r>
        <w:rPr>
          <w:rFonts w:ascii="Georgia" w:hAnsi="Georgia"/>
        </w:rPr>
        <w:t>.</w:t>
      </w:r>
      <w:r>
        <w:rPr>
          <w:rFonts w:ascii="Georgia" w:hAnsi="Georgia"/>
        </w:rPr>
        <w:br/>
      </w:r>
      <w:r>
        <w:rPr>
          <w:rFonts w:ascii="Georgia" w:hAnsi="Georgia"/>
        </w:rPr>
        <w:br/>
      </w:r>
      <w:r>
        <w:rPr>
          <w:rFonts w:ascii="Georgia" w:hAnsi="Georgia"/>
        </w:rPr>
        <w:t>В РЦОИ и местах работы предметных комиссий мо</w:t>
      </w:r>
      <w:r>
        <w:rPr>
          <w:rFonts w:ascii="Georgia" w:hAnsi="Georgia"/>
        </w:rPr>
        <w:t>гут присутствовать</w:t>
      </w:r>
      <w:r>
        <w:rPr>
          <w:rFonts w:ascii="Georgia" w:hAnsi="Georgia"/>
        </w:rPr>
        <w:t>:</w:t>
      </w:r>
    </w:p>
    <w:p w:rsidR="00000000" w:rsidRDefault="00271886">
      <w:pPr>
        <w:spacing w:after="223"/>
        <w:jc w:val="both"/>
        <w:divId w:val="2050760344"/>
        <w:rPr>
          <w:rFonts w:ascii="Georgia" w:hAnsi="Georgia"/>
        </w:rPr>
      </w:pPr>
      <w:r>
        <w:rPr>
          <w:rFonts w:ascii="Georgia" w:hAnsi="Georgia"/>
        </w:rPr>
        <w:t>1) члены ГЭК - по решению председателя ГЭК</w:t>
      </w:r>
      <w:r>
        <w:rPr>
          <w:rFonts w:ascii="Georgia" w:hAnsi="Georgia"/>
        </w:rPr>
        <w:t>;</w:t>
      </w:r>
    </w:p>
    <w:p w:rsidR="00000000" w:rsidRDefault="00271886">
      <w:pPr>
        <w:spacing w:after="223"/>
        <w:jc w:val="both"/>
        <w:divId w:val="2050760344"/>
        <w:rPr>
          <w:rFonts w:ascii="Georgia" w:hAnsi="Georgia"/>
        </w:rPr>
      </w:pPr>
      <w:r>
        <w:rPr>
          <w:rFonts w:ascii="Georgia" w:hAnsi="Georgia"/>
        </w:rPr>
        <w:t>2) аккредитованные общественные наблюдатели</w:t>
      </w:r>
      <w:r>
        <w:rPr>
          <w:rFonts w:ascii="Georgia" w:hAnsi="Georgia"/>
        </w:rPr>
        <w:t>;</w:t>
      </w:r>
    </w:p>
    <w:p w:rsidR="00000000" w:rsidRDefault="00271886">
      <w:pPr>
        <w:spacing w:after="223"/>
        <w:jc w:val="both"/>
        <w:divId w:val="2050760344"/>
        <w:rPr>
          <w:rFonts w:ascii="Georgia" w:hAnsi="Georgia"/>
        </w:rPr>
      </w:pPr>
      <w:r>
        <w:rPr>
          <w:rFonts w:ascii="Georgia" w:hAnsi="Georgia"/>
        </w:rPr>
        <w:t>3) должностные лица Рособрнадзора, а также иные лица, определенные Рособрнадзором, должностные лица органа исполнительной власти субъекта Российско</w:t>
      </w:r>
      <w:r>
        <w:rPr>
          <w:rFonts w:ascii="Georgia" w:hAnsi="Georgia"/>
        </w:rPr>
        <w:t>й Федерации, осуществляющего переданные полномочия Российской Федерации в сфере образования, - по решению соответствующих органов</w:t>
      </w:r>
      <w:r>
        <w:rPr>
          <w:rFonts w:ascii="Georgia" w:hAnsi="Georgia"/>
        </w:rPr>
        <w:t>.</w:t>
      </w:r>
    </w:p>
    <w:p w:rsidR="00000000" w:rsidRDefault="00271886">
      <w:pPr>
        <w:spacing w:after="223"/>
        <w:jc w:val="both"/>
        <w:divId w:val="2050760344"/>
        <w:rPr>
          <w:rFonts w:ascii="Georgia" w:hAnsi="Georgia"/>
        </w:rPr>
      </w:pPr>
      <w:r>
        <w:rPr>
          <w:rFonts w:ascii="Georgia" w:hAnsi="Georgia"/>
        </w:rPr>
        <w:t>74. Лицам, привлекаемым к обработке бланков, дополнительных бланков, запрещается</w:t>
      </w:r>
      <w:r>
        <w:rPr>
          <w:rFonts w:ascii="Georgia" w:hAnsi="Georgia"/>
        </w:rPr>
        <w:t>:</w:t>
      </w:r>
    </w:p>
    <w:p w:rsidR="00000000" w:rsidRDefault="00271886">
      <w:pPr>
        <w:spacing w:after="223"/>
        <w:jc w:val="both"/>
        <w:divId w:val="2050760344"/>
        <w:rPr>
          <w:rFonts w:ascii="Georgia" w:hAnsi="Georgia"/>
        </w:rPr>
      </w:pPr>
      <w:r>
        <w:rPr>
          <w:rFonts w:ascii="Georgia" w:hAnsi="Georgia"/>
        </w:rPr>
        <w:t>1) иметь при себе средства связи, электронн</w:t>
      </w:r>
      <w:r>
        <w:rPr>
          <w:rFonts w:ascii="Georgia" w:hAnsi="Georgia"/>
        </w:rPr>
        <w:t>о-вычислительную технику, фото-, аудио- и видеоаппаратуру и иные средства хранения и передачи информации</w:t>
      </w:r>
      <w:r>
        <w:rPr>
          <w:rFonts w:ascii="Georgia" w:hAnsi="Georgia"/>
        </w:rPr>
        <w:t>;</w:t>
      </w:r>
    </w:p>
    <w:p w:rsidR="00000000" w:rsidRDefault="00271886">
      <w:pPr>
        <w:spacing w:after="223"/>
        <w:jc w:val="both"/>
        <w:divId w:val="2050760344"/>
        <w:rPr>
          <w:rFonts w:ascii="Georgia" w:hAnsi="Georgia"/>
        </w:rPr>
      </w:pPr>
      <w:r>
        <w:rPr>
          <w:rFonts w:ascii="Georgia" w:hAnsi="Georgia"/>
        </w:rPr>
        <w:t>2) копировать, выносить из помещений, предназначенных для обработки бланков (дополнительных бланков), экзаменационные материалы, а также разглашать ин</w:t>
      </w:r>
      <w:r>
        <w:rPr>
          <w:rFonts w:ascii="Georgia" w:hAnsi="Georgia"/>
        </w:rPr>
        <w:t>формацию, содержащуюся в указанных материалах</w:t>
      </w:r>
      <w:r>
        <w:rPr>
          <w:rFonts w:ascii="Georgia" w:hAnsi="Georgia"/>
        </w:rPr>
        <w:t>.</w:t>
      </w:r>
      <w:r>
        <w:rPr>
          <w:rFonts w:ascii="Georgia" w:hAnsi="Georgia"/>
        </w:rPr>
        <w:br/>
      </w:r>
      <w:r>
        <w:rPr>
          <w:rFonts w:ascii="Georgia" w:hAnsi="Georgia"/>
        </w:rPr>
        <w:br/>
      </w:r>
      <w:r>
        <w:rPr>
          <w:rFonts w:ascii="Georgia" w:hAnsi="Georgia"/>
        </w:rPr>
        <w:t xml:space="preserve">В случае установления факта нарушения лицом, привлекаемым к обработке </w:t>
      </w:r>
      <w:r>
        <w:rPr>
          <w:rFonts w:ascii="Georgia" w:hAnsi="Georgia"/>
        </w:rPr>
        <w:lastRenderedPageBreak/>
        <w:t xml:space="preserve">бланков (дополнительных бланков), требований, установленных подпунктами 1 и 2 настоящего пункта, руководитель РЦОИ (при проведении ГИА за </w:t>
      </w:r>
      <w:r>
        <w:rPr>
          <w:rFonts w:ascii="Georgia" w:hAnsi="Georgia"/>
        </w:rPr>
        <w:t>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r>
        <w:rPr>
          <w:rFonts w:ascii="Georgia" w:hAnsi="Georgia"/>
        </w:rPr>
        <w:t>.</w:t>
      </w:r>
      <w:r>
        <w:rPr>
          <w:rFonts w:ascii="Georgia" w:hAnsi="Georgia"/>
        </w:rPr>
        <w:br/>
      </w:r>
      <w:r>
        <w:rPr>
          <w:rFonts w:ascii="Georgia" w:hAnsi="Georgia"/>
        </w:rPr>
        <w:br/>
      </w:r>
      <w:r>
        <w:rPr>
          <w:rFonts w:ascii="Georgia" w:hAnsi="Georgia"/>
        </w:rPr>
        <w:t>Экспертам запрещается иметь при себе средст</w:t>
      </w:r>
      <w:r>
        <w:rPr>
          <w:rFonts w:ascii="Georgia" w:hAnsi="Georgia"/>
        </w:rPr>
        <w:t xml:space="preserve">ва связи, фото-, аудио- и видеоаппаратуру, копировать и выносить из помещений, указанных в абзаце первом </w:t>
      </w:r>
      <w:hyperlink r:id="rId178" w:anchor="/document/99/1301373572/XA00MC82NO/" w:tgtFrame="_self" w:history="1">
        <w:r>
          <w:rPr>
            <w:rStyle w:val="a4"/>
            <w:rFonts w:ascii="Georgia" w:hAnsi="Georgia"/>
          </w:rPr>
          <w:t>пункта 73 Порядка</w:t>
        </w:r>
      </w:hyperlink>
      <w:r>
        <w:rPr>
          <w:rFonts w:ascii="Georgia" w:hAnsi="Georgia"/>
        </w:rPr>
        <w:t>, экзаменационные материалы, критерии оценивани</w:t>
      </w:r>
      <w:r>
        <w:rPr>
          <w:rFonts w:ascii="Georgia" w:hAnsi="Georgia"/>
        </w:rPr>
        <w:t>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r>
        <w:rPr>
          <w:rFonts w:ascii="Georgia" w:hAnsi="Georgia"/>
        </w:rPr>
        <w:t>.</w:t>
      </w:r>
      <w:r>
        <w:rPr>
          <w:rFonts w:ascii="Georgia" w:hAnsi="Georgia"/>
        </w:rPr>
        <w:br/>
      </w:r>
      <w:r>
        <w:rPr>
          <w:rFonts w:ascii="Georgia" w:hAnsi="Georgia"/>
        </w:rPr>
        <w:br/>
      </w:r>
      <w:r>
        <w:rPr>
          <w:rFonts w:ascii="Georgia" w:hAnsi="Georgia"/>
        </w:rPr>
        <w:t>В случае уста</w:t>
      </w:r>
      <w:r>
        <w:rPr>
          <w:rFonts w:ascii="Georgia" w:hAnsi="Georgia"/>
        </w:rPr>
        <w:t xml:space="preserve">новления факта нарушения экспертом требований, установленных абзацем пятым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w:t>
      </w:r>
      <w:r>
        <w:rPr>
          <w:rFonts w:ascii="Georgia" w:hAnsi="Georgia"/>
        </w:rPr>
        <w:t>(в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r>
        <w:rPr>
          <w:rFonts w:ascii="Georgia" w:hAnsi="Georgia"/>
        </w:rPr>
        <w:t>.</w:t>
      </w:r>
    </w:p>
    <w:p w:rsidR="00000000" w:rsidRDefault="00271886">
      <w:pPr>
        <w:spacing w:after="223"/>
        <w:jc w:val="both"/>
        <w:divId w:val="2050760344"/>
        <w:rPr>
          <w:rFonts w:ascii="Georgia" w:hAnsi="Georgia"/>
        </w:rPr>
      </w:pPr>
      <w:r>
        <w:rPr>
          <w:rFonts w:ascii="Georgia" w:hAnsi="Georgia"/>
        </w:rPr>
        <w:t>75. Обработка и проверка экзаменационных работ должны завершиться в следующие сроки</w:t>
      </w:r>
      <w:r>
        <w:rPr>
          <w:rFonts w:ascii="Georgia" w:hAnsi="Georgia"/>
        </w:rPr>
        <w:t>:</w:t>
      </w:r>
    </w:p>
    <w:p w:rsidR="00000000" w:rsidRDefault="00271886">
      <w:pPr>
        <w:spacing w:after="223"/>
        <w:jc w:val="both"/>
        <w:divId w:val="2050760344"/>
        <w:rPr>
          <w:rFonts w:ascii="Georgia" w:hAnsi="Georgia"/>
        </w:rPr>
      </w:pPr>
      <w:r>
        <w:rPr>
          <w:rFonts w:ascii="Georgia" w:hAnsi="Georgia"/>
        </w:rPr>
        <w:t>1)</w:t>
      </w:r>
      <w:r>
        <w:rPr>
          <w:rFonts w:ascii="Georgia" w:hAnsi="Georgia"/>
        </w:rPr>
        <w:t xml:space="preserve"> по экзаменам, проведенным в основной период проведения ГИА, - не позднее десяти календарных дней после проведения соответствующего экзамена</w:t>
      </w:r>
      <w:r>
        <w:rPr>
          <w:rFonts w:ascii="Georgia" w:hAnsi="Georgia"/>
        </w:rPr>
        <w:t>;</w:t>
      </w:r>
    </w:p>
    <w:p w:rsidR="00000000" w:rsidRDefault="00271886">
      <w:pPr>
        <w:spacing w:after="223"/>
        <w:jc w:val="both"/>
        <w:divId w:val="2050760344"/>
        <w:rPr>
          <w:rFonts w:ascii="Georgia" w:hAnsi="Georgia"/>
        </w:rPr>
      </w:pPr>
      <w:r>
        <w:rPr>
          <w:rFonts w:ascii="Georgia" w:hAnsi="Georgia"/>
        </w:rPr>
        <w:t>2) по экзаменам, проведенным в досрочный и дополнительный периоды проведения ГИА, в резервные сроки каждого из пер</w:t>
      </w:r>
      <w:r>
        <w:rPr>
          <w:rFonts w:ascii="Georgia" w:hAnsi="Georgia"/>
        </w:rPr>
        <w:t>иодов проведения ГИА, - не позднее пяти календарных дней после проведения соответствующего экзамена</w:t>
      </w:r>
      <w:r>
        <w:rPr>
          <w:rFonts w:ascii="Georgia" w:hAnsi="Georgia"/>
        </w:rPr>
        <w:t>.</w:t>
      </w:r>
      <w:r>
        <w:rPr>
          <w:rFonts w:ascii="Georgia" w:hAnsi="Georgia"/>
        </w:rPr>
        <w:br/>
      </w:r>
      <w:r>
        <w:rPr>
          <w:rFonts w:ascii="Georgia" w:hAnsi="Georgia"/>
        </w:rPr>
        <w:br/>
      </w:r>
      <w:r>
        <w:rPr>
          <w:rFonts w:ascii="Georgia" w:hAnsi="Georgia"/>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w:t>
      </w:r>
      <w:r>
        <w:rPr>
          <w:rFonts w:ascii="Georgia" w:hAnsi="Georgia"/>
        </w:rPr>
        <w:t>менационных работ</w:t>
      </w:r>
      <w:r>
        <w:rPr>
          <w:rFonts w:ascii="Georgia" w:hAnsi="Georgia"/>
        </w:rPr>
        <w:t>.</w:t>
      </w:r>
      <w:r>
        <w:rPr>
          <w:rFonts w:ascii="Georgia" w:hAnsi="Georgia"/>
        </w:rPr>
        <w:br/>
      </w:r>
      <w:r>
        <w:rPr>
          <w:rFonts w:ascii="Georgia" w:hAnsi="Georgia"/>
        </w:rPr>
        <w:br/>
      </w:r>
      <w:r>
        <w:rPr>
          <w:rFonts w:ascii="Georgia" w:hAnsi="Georgia"/>
        </w:rP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r>
        <w:rPr>
          <w:rFonts w:ascii="Georgia" w:hAnsi="Georgia"/>
        </w:rPr>
        <w:t>.</w:t>
      </w:r>
    </w:p>
    <w:p w:rsidR="00000000" w:rsidRDefault="00271886">
      <w:pPr>
        <w:divId w:val="185579902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 </w:t>
      </w:r>
      <w:r>
        <w:rPr>
          <w:rStyle w:val="docuntyped-name"/>
          <w:rFonts w:ascii="Helvetica" w:eastAsia="Times New Roman" w:hAnsi="Helvetica" w:cs="Helvetica"/>
          <w:sz w:val="27"/>
          <w:szCs w:val="27"/>
        </w:rPr>
        <w:t>Утверждение, изменение и (или) аннулирование результатов ГИ</w:t>
      </w:r>
      <w:r>
        <w:rPr>
          <w:rStyle w:val="docuntyped-name"/>
          <w:rFonts w:ascii="Helvetica" w:eastAsia="Times New Roman" w:hAnsi="Helvetica" w:cs="Helvetica"/>
          <w:sz w:val="27"/>
          <w:szCs w:val="27"/>
        </w:rPr>
        <w:t>А</w:t>
      </w:r>
    </w:p>
    <w:p w:rsidR="00000000" w:rsidRDefault="00271886">
      <w:pPr>
        <w:spacing w:after="223"/>
        <w:jc w:val="both"/>
        <w:divId w:val="2050760344"/>
        <w:rPr>
          <w:rFonts w:ascii="Georgia" w:hAnsi="Georgia"/>
        </w:rPr>
      </w:pPr>
      <w:r>
        <w:rPr>
          <w:rFonts w:ascii="Georgia" w:hAnsi="Georgia"/>
        </w:rP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r>
        <w:rPr>
          <w:rFonts w:ascii="Georgia" w:hAnsi="Georgia"/>
        </w:rPr>
        <w:t>.</w:t>
      </w:r>
      <w:r>
        <w:rPr>
          <w:rFonts w:ascii="Georgia" w:hAnsi="Georgia"/>
        </w:rPr>
        <w:br/>
      </w:r>
      <w:r>
        <w:rPr>
          <w:rFonts w:ascii="Georgia" w:hAnsi="Georgia"/>
        </w:rPr>
        <w:br/>
      </w:r>
      <w:r>
        <w:rPr>
          <w:rFonts w:ascii="Georgia" w:hAnsi="Georgia"/>
        </w:rPr>
        <w:t>Председ</w:t>
      </w:r>
      <w:r>
        <w:rPr>
          <w:rFonts w:ascii="Georgia" w:hAnsi="Georgia"/>
        </w:rPr>
        <w:t>атель ГЭК рассматривает результаты ГИА по каждому учебному предмету и принимает решение об их утверждении, изменении и (или) аннулировании</w:t>
      </w:r>
      <w:r>
        <w:rPr>
          <w:rFonts w:ascii="Georgia" w:hAnsi="Georgia"/>
        </w:rPr>
        <w:t>.</w:t>
      </w:r>
      <w:r>
        <w:rPr>
          <w:rFonts w:ascii="Georgia" w:hAnsi="Georgia"/>
        </w:rPr>
        <w:br/>
      </w:r>
      <w:r>
        <w:rPr>
          <w:rFonts w:ascii="Georgia" w:hAnsi="Georgia"/>
        </w:rPr>
        <w:br/>
      </w:r>
      <w:r>
        <w:rPr>
          <w:rFonts w:ascii="Georgia" w:hAnsi="Georgia"/>
        </w:rPr>
        <w:t xml:space="preserve">Утверждение результатов ГИА осуществляется в течение одного рабочего дня, следующего за днем получения результатов </w:t>
      </w:r>
      <w:r>
        <w:rPr>
          <w:rFonts w:ascii="Georgia" w:hAnsi="Georgia"/>
        </w:rPr>
        <w:t>проверки экзаменационных работ</w:t>
      </w:r>
      <w:r>
        <w:rPr>
          <w:rFonts w:ascii="Georgia" w:hAnsi="Georgia"/>
        </w:rPr>
        <w:t>.</w:t>
      </w:r>
    </w:p>
    <w:p w:rsidR="00000000" w:rsidRDefault="00271886">
      <w:pPr>
        <w:spacing w:after="223"/>
        <w:jc w:val="both"/>
        <w:divId w:val="2050760344"/>
        <w:rPr>
          <w:rFonts w:ascii="Georgia" w:hAnsi="Georgia"/>
        </w:rPr>
      </w:pPr>
      <w:r>
        <w:rPr>
          <w:rFonts w:ascii="Georgia" w:hAnsi="Georgia"/>
        </w:rPr>
        <w:lastRenderedPageBreak/>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w:t>
      </w:r>
      <w:r>
        <w:rPr>
          <w:rFonts w:ascii="Georgia" w:hAnsi="Georgia"/>
        </w:rPr>
        <w:t xml:space="preserve">предмету, а также о его допуске к ГИА по соответствующему учебному предмету в резервные сроки в соответствии с </w:t>
      </w:r>
      <w:hyperlink r:id="rId179" w:anchor="/document/99/1301373572/XA00MEI2O5/" w:tgtFrame="_self" w:history="1">
        <w:r>
          <w:rPr>
            <w:rStyle w:val="a4"/>
            <w:rFonts w:ascii="Georgia" w:hAnsi="Georgia"/>
          </w:rPr>
          <w:t>пунктом 47 Порядка</w:t>
        </w:r>
      </w:hyperlink>
      <w:r>
        <w:rPr>
          <w:rFonts w:ascii="Georgia" w:hAnsi="Georgia"/>
        </w:rPr>
        <w:t>.</w:t>
      </w:r>
      <w:r>
        <w:rPr>
          <w:rFonts w:ascii="Georgia" w:hAnsi="Georgia"/>
        </w:rPr>
        <w:br/>
      </w:r>
      <w:r>
        <w:rPr>
          <w:rFonts w:ascii="Georgia" w:hAnsi="Georgia"/>
        </w:rPr>
        <w:br/>
      </w:r>
      <w:r>
        <w:rPr>
          <w:rFonts w:ascii="Georgia" w:hAnsi="Georgia"/>
        </w:rPr>
        <w:t>В случае если апелляционной комиссией</w:t>
      </w:r>
      <w:r>
        <w:rPr>
          <w:rFonts w:ascii="Georgia" w:hAnsi="Georgia"/>
        </w:rPr>
        <w:t xml:space="preserve">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r>
        <w:rPr>
          <w:rFonts w:ascii="Georgia" w:hAnsi="Georgia"/>
        </w:rPr>
        <w:t>.</w:t>
      </w:r>
    </w:p>
    <w:p w:rsidR="00000000" w:rsidRDefault="00271886">
      <w:pPr>
        <w:spacing w:after="223"/>
        <w:jc w:val="both"/>
        <w:divId w:val="2050760344"/>
        <w:rPr>
          <w:rFonts w:ascii="Georgia" w:hAnsi="Georgia"/>
        </w:rPr>
      </w:pPr>
      <w:r>
        <w:rPr>
          <w:rFonts w:ascii="Georgia" w:hAnsi="Georgia"/>
        </w:rPr>
        <w:t>78. При установлении факто</w:t>
      </w:r>
      <w:r>
        <w:rPr>
          <w:rFonts w:ascii="Georgia" w:hAnsi="Georgia"/>
        </w:rPr>
        <w:t>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w:t>
      </w:r>
      <w:r>
        <w:rPr>
          <w:rFonts w:ascii="Georgia" w:hAnsi="Georgia"/>
        </w:rPr>
        <w:t xml:space="preserve">ные абзацем первым </w:t>
      </w:r>
      <w:hyperlink r:id="rId180" w:anchor="/document/99/1301373572/XA00M802MG/" w:tgtFrame="_self" w:history="1">
        <w:r>
          <w:rPr>
            <w:rStyle w:val="a4"/>
            <w:rFonts w:ascii="Georgia" w:hAnsi="Georgia"/>
          </w:rPr>
          <w:t>пункта 81 Порядка</w:t>
        </w:r>
      </w:hyperlink>
      <w:r>
        <w:rPr>
          <w:rFonts w:ascii="Georgia" w:hAnsi="Georgia"/>
        </w:rPr>
        <w:t>.</w:t>
      </w:r>
      <w:r>
        <w:rPr>
          <w:rFonts w:ascii="Georgia" w:hAnsi="Georgia"/>
        </w:rPr>
        <w:br/>
      </w:r>
      <w:r>
        <w:rPr>
          <w:rFonts w:ascii="Georgia" w:hAnsi="Georgia"/>
        </w:rPr>
        <w:br/>
      </w:r>
      <w:r>
        <w:rPr>
          <w:rFonts w:ascii="Georgia" w:hAnsi="Georgia"/>
        </w:rPr>
        <w:t xml:space="preserve">При установлении фактов нарушения Порядка лицами, указанными в </w:t>
      </w:r>
      <w:hyperlink r:id="rId181" w:anchor="/document/99/1301373572/XA00MEU2NC/" w:tgtFrame="_self" w:history="1">
        <w:r>
          <w:rPr>
            <w:rStyle w:val="a4"/>
            <w:rFonts w:ascii="Georgia" w:hAnsi="Georgia"/>
          </w:rPr>
          <w:t>пунктах 56</w:t>
        </w:r>
      </w:hyperlink>
      <w:r>
        <w:rPr>
          <w:rFonts w:ascii="Georgia" w:hAnsi="Georgia"/>
        </w:rPr>
        <w:t xml:space="preserve"> и </w:t>
      </w:r>
      <w:hyperlink r:id="rId182" w:anchor="/document/99/1301373572/XA00M742ME/" w:tgtFrame="_self" w:history="1">
        <w:r>
          <w:rPr>
            <w:rStyle w:val="a4"/>
            <w:rFonts w:ascii="Georgia" w:hAnsi="Georgia"/>
          </w:rPr>
          <w:t>57 Порядка</w:t>
        </w:r>
      </w:hyperlink>
      <w:r>
        <w:rPr>
          <w:rFonts w:ascii="Georgia" w:hAnsi="Georgia"/>
        </w:rPr>
        <w:t xml:space="preserve">, или иными (неустановленными) лицами председатель ГЭК принимает решение об аннулировании результатов ГИА по соответствующему </w:t>
      </w:r>
      <w:r>
        <w:rPr>
          <w:rFonts w:ascii="Georgia" w:hAnsi="Georgia"/>
        </w:rPr>
        <w:t xml:space="preserve">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r:id="rId183" w:anchor="/document/99/1301373572/XA00MEI2O5/" w:tgtFrame="_self" w:history="1">
        <w:r>
          <w:rPr>
            <w:rStyle w:val="a4"/>
            <w:rFonts w:ascii="Georgia" w:hAnsi="Georgia"/>
          </w:rPr>
          <w:t>пунктом 4</w:t>
        </w:r>
        <w:r>
          <w:rPr>
            <w:rStyle w:val="a4"/>
            <w:rFonts w:ascii="Georgia" w:hAnsi="Georgia"/>
          </w:rPr>
          <w:t>7 Порядка</w:t>
        </w:r>
      </w:hyperlink>
      <w:r>
        <w:rPr>
          <w:rFonts w:ascii="Georgia" w:hAnsi="Georgia"/>
        </w:rPr>
        <w:t>.</w:t>
      </w:r>
      <w:r>
        <w:rPr>
          <w:rFonts w:ascii="Georgia" w:hAnsi="Georgia"/>
        </w:rPr>
        <w:br/>
      </w:r>
      <w:r>
        <w:rPr>
          <w:rFonts w:ascii="Georgia" w:hAnsi="Georgia"/>
        </w:rPr>
        <w:br/>
      </w:r>
      <w:r>
        <w:rPr>
          <w:rFonts w:ascii="Georgia" w:hAnsi="Georgia"/>
        </w:rP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w:t>
      </w:r>
      <w:r>
        <w:rPr>
          <w:rFonts w:ascii="Georgia" w:hAnsi="Georgia"/>
        </w:rPr>
        <w:t>ния о лицах, присутствовавших в ППЭ, и другие сведения о соблюдении Порядка, проводит проверку по фактам нарушения Порядка</w:t>
      </w:r>
      <w:r>
        <w:rPr>
          <w:rFonts w:ascii="Georgia" w:hAnsi="Georgia"/>
        </w:rPr>
        <w:t>.</w:t>
      </w:r>
      <w:r>
        <w:rPr>
          <w:rFonts w:ascii="Georgia" w:hAnsi="Georgia"/>
        </w:rPr>
        <w:br/>
      </w:r>
      <w:r>
        <w:rPr>
          <w:rFonts w:ascii="Georgia" w:hAnsi="Georgia"/>
        </w:rPr>
        <w:br/>
      </w:r>
      <w:r>
        <w:rPr>
          <w:rFonts w:ascii="Georgia" w:hAnsi="Georgia"/>
        </w:rPr>
        <w:t>Решение об аннулировании результатов ГИА принимается председателем ГЭК в течение двух рабочих дней, следующих за днем принятия апел</w:t>
      </w:r>
      <w:r>
        <w:rPr>
          <w:rFonts w:ascii="Georgia" w:hAnsi="Georgia"/>
        </w:rPr>
        <w:t>ляционной комиссией соответствующих решений, завершения проверки по фактам нарушения Порядка, организованной председателем ГЭК</w:t>
      </w:r>
      <w:r>
        <w:rPr>
          <w:rFonts w:ascii="Georgia" w:hAnsi="Georgia"/>
        </w:rPr>
        <w:t>.</w:t>
      </w:r>
    </w:p>
    <w:p w:rsidR="00000000" w:rsidRDefault="00271886">
      <w:pPr>
        <w:spacing w:after="223"/>
        <w:jc w:val="both"/>
        <w:divId w:val="2050760344"/>
        <w:rPr>
          <w:rFonts w:ascii="Georgia" w:hAnsi="Georgia"/>
        </w:rPr>
      </w:pPr>
      <w:r>
        <w:rPr>
          <w:rFonts w:ascii="Georgia" w:hAnsi="Georgia"/>
        </w:rPr>
        <w:t>79. После утверждения результаты ГИА в течение одного рабочего дня передаются в образовательные организации, а также органы мест</w:t>
      </w:r>
      <w:r>
        <w:rPr>
          <w:rFonts w:ascii="Georgia" w:hAnsi="Georgia"/>
        </w:rPr>
        <w:t>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r>
        <w:rPr>
          <w:rFonts w:ascii="Georgia" w:hAnsi="Georgia"/>
        </w:rPr>
        <w:t>.</w:t>
      </w:r>
      <w:r>
        <w:rPr>
          <w:rFonts w:ascii="Georgia" w:hAnsi="Georgia"/>
        </w:rPr>
        <w:br/>
      </w:r>
      <w:r>
        <w:rPr>
          <w:rFonts w:ascii="Georgia" w:hAnsi="Georgia"/>
        </w:rPr>
        <w:br/>
      </w:r>
      <w:r>
        <w:rPr>
          <w:rFonts w:ascii="Georgia" w:hAnsi="Georgia"/>
        </w:rPr>
        <w:t>Ознакомление участников ГИА с утвержденными председателем ГЭК результат</w:t>
      </w:r>
      <w:r>
        <w:rPr>
          <w:rFonts w:ascii="Georgia" w:hAnsi="Georgia"/>
        </w:rPr>
        <w:t>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w:t>
      </w:r>
      <w:r>
        <w:rPr>
          <w:rFonts w:ascii="Georgia" w:hAnsi="Georgia"/>
        </w:rPr>
        <w:t>нь считается официальным днем объявления результатов ГИА</w:t>
      </w:r>
      <w:r>
        <w:rPr>
          <w:rFonts w:ascii="Georgia" w:hAnsi="Georgia"/>
        </w:rPr>
        <w:t>.</w:t>
      </w:r>
    </w:p>
    <w:p w:rsidR="00000000" w:rsidRDefault="00271886">
      <w:pPr>
        <w:divId w:val="1738940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VIII. </w:t>
      </w:r>
      <w:r>
        <w:rPr>
          <w:rStyle w:val="docuntyped-name"/>
          <w:rFonts w:ascii="Helvetica" w:eastAsia="Times New Roman" w:hAnsi="Helvetica" w:cs="Helvetica"/>
          <w:sz w:val="27"/>
          <w:szCs w:val="27"/>
        </w:rPr>
        <w:t>Оценка результатов ГИ</w:t>
      </w:r>
      <w:r>
        <w:rPr>
          <w:rStyle w:val="docuntyped-name"/>
          <w:rFonts w:ascii="Helvetica" w:eastAsia="Times New Roman" w:hAnsi="Helvetica" w:cs="Helvetica"/>
          <w:sz w:val="27"/>
          <w:szCs w:val="27"/>
        </w:rPr>
        <w:t>А</w:t>
      </w:r>
    </w:p>
    <w:p w:rsidR="00000000" w:rsidRDefault="00271886">
      <w:pPr>
        <w:spacing w:after="223"/>
        <w:jc w:val="both"/>
        <w:divId w:val="2050760344"/>
        <w:rPr>
          <w:rFonts w:ascii="Georgia" w:hAnsi="Georgia"/>
        </w:rPr>
      </w:pPr>
      <w:r>
        <w:rPr>
          <w:rFonts w:ascii="Georgia" w:hAnsi="Georgia"/>
        </w:rPr>
        <w:t>80. При проведении ГИА по учебным предметам используется пятибалльная система оценивания</w:t>
      </w:r>
      <w:r>
        <w:rPr>
          <w:rFonts w:ascii="Georgia" w:hAnsi="Georgia"/>
        </w:rPr>
        <w:t>.</w:t>
      </w:r>
      <w:r>
        <w:rPr>
          <w:rFonts w:ascii="Georgia" w:hAnsi="Georgia"/>
        </w:rPr>
        <w:br/>
      </w:r>
      <w:r>
        <w:rPr>
          <w:rFonts w:ascii="Georgia" w:hAnsi="Georgia"/>
        </w:rPr>
        <w:br/>
      </w:r>
      <w:r>
        <w:rPr>
          <w:rFonts w:ascii="Georgia" w:hAnsi="Georgia"/>
        </w:rPr>
        <w:lastRenderedPageBreak/>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r>
        <w:rPr>
          <w:rFonts w:ascii="Georgia" w:hAnsi="Georgia"/>
        </w:rPr>
        <w:t>.</w:t>
      </w:r>
      <w:r>
        <w:rPr>
          <w:rFonts w:ascii="Georgia" w:hAnsi="Georgia"/>
        </w:rPr>
        <w:br/>
      </w:r>
      <w:r>
        <w:rPr>
          <w:rFonts w:ascii="Georgia" w:hAnsi="Georgia"/>
        </w:rPr>
        <w:br/>
      </w:r>
      <w:r>
        <w:rPr>
          <w:rFonts w:ascii="Georgia" w:hAnsi="Georgia"/>
        </w:rPr>
        <w:t>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w:t>
      </w:r>
      <w:r>
        <w:rPr>
          <w:rFonts w:ascii="Georgia" w:hAnsi="Georgia"/>
        </w:rPr>
        <w:t xml:space="preserve">едмету (соответствующим учебным предметам) в текущем году в формах, установленных </w:t>
      </w:r>
      <w:hyperlink r:id="rId184" w:anchor="/document/99/1301373572/XA00M6C2MG/" w:tgtFrame="_self" w:history="1">
        <w:r>
          <w:rPr>
            <w:rStyle w:val="a4"/>
            <w:rFonts w:ascii="Georgia" w:hAnsi="Georgia"/>
          </w:rPr>
          <w:t>пунктом 6 Порядка</w:t>
        </w:r>
      </w:hyperlink>
      <w:r>
        <w:rPr>
          <w:rFonts w:ascii="Georgia" w:hAnsi="Georgia"/>
        </w:rPr>
        <w:t>, в резервные сроки соответствующего периода проведения ГИА</w:t>
      </w:r>
      <w:r>
        <w:rPr>
          <w:rFonts w:ascii="Georgia" w:hAnsi="Georgia"/>
        </w:rPr>
        <w:t>.</w:t>
      </w:r>
      <w:r>
        <w:rPr>
          <w:rFonts w:ascii="Georgia" w:hAnsi="Georgia"/>
        </w:rPr>
        <w:br/>
      </w:r>
      <w:r>
        <w:rPr>
          <w:rFonts w:ascii="Georgia" w:hAnsi="Georgia"/>
        </w:rPr>
        <w:br/>
      </w:r>
      <w:r>
        <w:rPr>
          <w:rFonts w:ascii="Georgia" w:hAnsi="Georgia"/>
        </w:rPr>
        <w:t>В случае</w:t>
      </w:r>
      <w:r>
        <w:rPr>
          <w:rFonts w:ascii="Georgia" w:hAnsi="Georgia"/>
        </w:rPr>
        <w:t xml:space="preserve">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w:t>
      </w:r>
      <w:r>
        <w:rPr>
          <w:rFonts w:ascii="Georgia" w:hAnsi="Georgia"/>
        </w:rPr>
        <w:t xml:space="preserve">мах, установленных </w:t>
      </w:r>
      <w:hyperlink r:id="rId185" w:anchor="/document/99/1301373572/XA00M6C2MG/" w:tgtFrame="_self" w:history="1">
        <w:r>
          <w:rPr>
            <w:rStyle w:val="a4"/>
            <w:rFonts w:ascii="Georgia" w:hAnsi="Georgia"/>
          </w:rPr>
          <w:t>пунктом 6 Порядка</w:t>
        </w:r>
      </w:hyperlink>
      <w:r>
        <w:rPr>
          <w:rFonts w:ascii="Georgia" w:hAnsi="Georgia"/>
        </w:rPr>
        <w:t>, в резервные сроки соответствующего периода проведения ГИА</w:t>
      </w:r>
      <w:r>
        <w:rPr>
          <w:rFonts w:ascii="Georgia" w:hAnsi="Georgia"/>
        </w:rPr>
        <w:t>.</w:t>
      </w:r>
    </w:p>
    <w:p w:rsidR="00000000" w:rsidRDefault="00271886">
      <w:pPr>
        <w:spacing w:after="223"/>
        <w:jc w:val="both"/>
        <w:divId w:val="2050760344"/>
        <w:rPr>
          <w:rFonts w:ascii="Georgia" w:hAnsi="Georgia"/>
        </w:rPr>
      </w:pPr>
      <w:r>
        <w:rPr>
          <w:rFonts w:ascii="Georgia" w:hAnsi="Georgia"/>
        </w:rPr>
        <w:t>81. По решению председателя ГЭК к ГИА по соответствующему учебному предм</w:t>
      </w:r>
      <w:r>
        <w:rPr>
          <w:rFonts w:ascii="Georgia" w:hAnsi="Georgia"/>
        </w:rPr>
        <w:t xml:space="preserve">ету (соответствующим учебным предметам) в дополнительный период, но не ранее 1 сентября текущего года, в формах, установленных </w:t>
      </w:r>
      <w:hyperlink r:id="rId186" w:anchor="/document/99/1301373572/XA00M6C2MG/" w:tgtFrame="_self" w:history="1">
        <w:r>
          <w:rPr>
            <w:rStyle w:val="a4"/>
            <w:rFonts w:ascii="Georgia" w:hAnsi="Georgia"/>
          </w:rPr>
          <w:t>пунктом 6 Порядка</w:t>
        </w:r>
      </w:hyperlink>
      <w:r>
        <w:rPr>
          <w:rFonts w:ascii="Georgia" w:hAnsi="Georgia"/>
        </w:rPr>
        <w:t>, допускаются</w:t>
      </w:r>
      <w:r>
        <w:rPr>
          <w:rFonts w:ascii="Georgia" w:hAnsi="Georgia"/>
        </w:rPr>
        <w:t>:</w:t>
      </w:r>
    </w:p>
    <w:p w:rsidR="00000000" w:rsidRDefault="00271886">
      <w:pPr>
        <w:spacing w:after="223"/>
        <w:jc w:val="both"/>
        <w:divId w:val="2050760344"/>
        <w:rPr>
          <w:rFonts w:ascii="Georgia" w:hAnsi="Georgia"/>
        </w:rPr>
      </w:pPr>
      <w:r>
        <w:rPr>
          <w:rFonts w:ascii="Georgia" w:hAnsi="Georgia"/>
        </w:rPr>
        <w:t>1) обучающ</w:t>
      </w:r>
      <w:r>
        <w:rPr>
          <w:rFonts w:ascii="Georgia" w:hAnsi="Georgia"/>
        </w:rPr>
        <w:t xml:space="preserve">иеся образовательных организаций и экстерны, не допущенные к ГИА в текущем учебном году, но получившие допуск к ГИА в соответствии с </w:t>
      </w:r>
      <w:hyperlink r:id="rId187" w:anchor="/document/99/1301373572/XA00M922N3/" w:tgtFrame="_self" w:history="1">
        <w:r>
          <w:rPr>
            <w:rStyle w:val="a4"/>
            <w:rFonts w:ascii="Georgia" w:hAnsi="Georgia"/>
          </w:rPr>
          <w:t>пунктом 7 Порядка</w:t>
        </w:r>
      </w:hyperlink>
      <w:r>
        <w:rPr>
          <w:rFonts w:ascii="Georgia" w:hAnsi="Georgia"/>
        </w:rPr>
        <w:t xml:space="preserve"> в сроки, исключающ</w:t>
      </w:r>
      <w:r>
        <w:rPr>
          <w:rFonts w:ascii="Georgia" w:hAnsi="Georgia"/>
        </w:rPr>
        <w:t>ие возможность прохождения ГИА до завершения основного периода проведения ГИА в текущем году</w:t>
      </w:r>
      <w:r>
        <w:rPr>
          <w:rFonts w:ascii="Georgia" w:hAnsi="Georgia"/>
        </w:rPr>
        <w:t>;</w:t>
      </w:r>
    </w:p>
    <w:p w:rsidR="00000000" w:rsidRDefault="00271886">
      <w:pPr>
        <w:spacing w:after="223"/>
        <w:jc w:val="both"/>
        <w:divId w:val="2050760344"/>
        <w:rPr>
          <w:rFonts w:ascii="Georgia" w:hAnsi="Georgia"/>
        </w:rPr>
      </w:pPr>
      <w:r>
        <w:rPr>
          <w:rFonts w:ascii="Georgia" w:hAnsi="Georgia"/>
        </w:rP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w:t>
      </w:r>
      <w:r>
        <w:rPr>
          <w:rFonts w:ascii="Georgia" w:hAnsi="Georgia"/>
        </w:rPr>
        <w:t>едателя ГЭК в случае выявления фактов нарушения Порядка участниками ГИА</w:t>
      </w:r>
      <w:r>
        <w:rPr>
          <w:rFonts w:ascii="Georgia" w:hAnsi="Georgia"/>
        </w:rPr>
        <w:t>;</w:t>
      </w:r>
    </w:p>
    <w:p w:rsidR="00000000" w:rsidRDefault="00271886">
      <w:pPr>
        <w:spacing w:after="223"/>
        <w:jc w:val="both"/>
        <w:divId w:val="2050760344"/>
        <w:rPr>
          <w:rFonts w:ascii="Georgia" w:hAnsi="Georgia"/>
        </w:rPr>
      </w:pPr>
      <w:r>
        <w:rPr>
          <w:rFonts w:ascii="Georgia" w:hAnsi="Georgia"/>
        </w:rP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w:t>
      </w:r>
      <w:r>
        <w:rPr>
          <w:rFonts w:ascii="Georgia" w:hAnsi="Georgia"/>
        </w:rPr>
        <w:t>бным предметам на ГИА в резервные сроки (кроме участников ГИА, проходящих ГИА только по обязательным учебным предметам)</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4) участники ГИА, проходящие ГИА только по обязательным учебным предметам, получившие на ГИА неудовлетворительные результаты более чем </w:t>
      </w:r>
      <w:r>
        <w:rPr>
          <w:rFonts w:ascii="Georgia" w:hAnsi="Georgia"/>
        </w:rPr>
        <w:t>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r>
        <w:rPr>
          <w:rFonts w:ascii="Georgia" w:hAnsi="Georgia"/>
        </w:rPr>
        <w:t>.</w:t>
      </w:r>
      <w:r>
        <w:rPr>
          <w:rFonts w:ascii="Georgia" w:hAnsi="Georgia"/>
        </w:rPr>
        <w:br/>
      </w:r>
      <w:r>
        <w:rPr>
          <w:rFonts w:ascii="Georgia" w:hAnsi="Georgia"/>
        </w:rPr>
        <w:br/>
      </w:r>
      <w:r>
        <w:rPr>
          <w:rFonts w:ascii="Georgia" w:hAnsi="Georgia"/>
        </w:rPr>
        <w:t>Заявления об участии в ГИА в дополнительный период не позднее чем за две недели до начала указанного п</w:t>
      </w:r>
      <w:r>
        <w:rPr>
          <w:rFonts w:ascii="Georgia" w:hAnsi="Georgia"/>
        </w:rPr>
        <w:t>ериода подаются лицами, указанными в подпунктах 1-4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w:t>
      </w:r>
      <w:r>
        <w:rPr>
          <w:rFonts w:ascii="Georgia" w:hAnsi="Georgia"/>
        </w:rPr>
        <w:t>и при предъявлении документов, удостоверяющих личность, и доверенности в образовательные организации</w:t>
      </w:r>
      <w:r>
        <w:rPr>
          <w:rFonts w:ascii="Georgia" w:hAnsi="Georgia"/>
        </w:rPr>
        <w:t>.</w:t>
      </w:r>
    </w:p>
    <w:p w:rsidR="00000000" w:rsidRDefault="00271886">
      <w:pPr>
        <w:spacing w:after="223"/>
        <w:jc w:val="both"/>
        <w:divId w:val="2050760344"/>
        <w:rPr>
          <w:rFonts w:ascii="Georgia" w:hAnsi="Georgia"/>
        </w:rPr>
      </w:pPr>
      <w:r>
        <w:rPr>
          <w:rFonts w:ascii="Georgia" w:hAnsi="Georgia"/>
        </w:rPr>
        <w:lastRenderedPageBreak/>
        <w:t>82. Участникам ГИА, не прошедшим ГИА, в том числе участникам ГИА, чьи результаты ГИА по сдаваемым учебным предметам в дополнительном периоде и (или) резер</w:t>
      </w:r>
      <w:r>
        <w:rPr>
          <w:rFonts w:ascii="Georgia" w:hAnsi="Georgia"/>
        </w:rPr>
        <w:t>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w:t>
      </w:r>
      <w:r>
        <w:rPr>
          <w:rFonts w:ascii="Georgia" w:hAnsi="Georgia"/>
        </w:rPr>
        <w:t xml:space="preserve">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w:t>
      </w:r>
      <w:r>
        <w:rPr>
          <w:rFonts w:ascii="Georgia" w:hAnsi="Georgia"/>
        </w:rPr>
        <w:t xml:space="preserve">не ранее чем в следующем году в формах, установленных </w:t>
      </w:r>
      <w:hyperlink r:id="rId188" w:anchor="/document/99/1301373572/XA00M6C2MG/" w:tgtFrame="_self" w:history="1">
        <w:r>
          <w:rPr>
            <w:rStyle w:val="a4"/>
            <w:rFonts w:ascii="Georgia" w:hAnsi="Georgia"/>
          </w:rPr>
          <w:t>пунктом 6 Порядка</w:t>
        </w:r>
      </w:hyperlink>
      <w:r>
        <w:rPr>
          <w:rFonts w:ascii="Georgia" w:hAnsi="Georgia"/>
        </w:rPr>
        <w:t>. Указанные участники ГИА вправе изменить учебные предметы по выбору для повторного прохождения ГИ</w:t>
      </w:r>
      <w:r>
        <w:rPr>
          <w:rFonts w:ascii="Georgia" w:hAnsi="Georgia"/>
        </w:rPr>
        <w:t>А в следующем году</w:t>
      </w:r>
      <w:r>
        <w:rPr>
          <w:rFonts w:ascii="Georgia" w:hAnsi="Georgia"/>
        </w:rPr>
        <w:t>.</w:t>
      </w:r>
      <w:r>
        <w:rPr>
          <w:rFonts w:ascii="Georgia" w:hAnsi="Georgia"/>
        </w:rPr>
        <w:br/>
      </w:r>
      <w:r>
        <w:rPr>
          <w:rFonts w:ascii="Georgia" w:hAnsi="Georgia"/>
        </w:rPr>
        <w:br/>
      </w:r>
      <w:r>
        <w:rPr>
          <w:rFonts w:ascii="Georgia" w:hAnsi="Georgia"/>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w:t>
      </w:r>
      <w:r>
        <w:rPr>
          <w:rFonts w:ascii="Georgia" w:hAnsi="Georgia"/>
        </w:rPr>
        <w:t>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w:t>
      </w:r>
      <w:r>
        <w:rPr>
          <w:rFonts w:ascii="Georgia" w:hAnsi="Georgia"/>
        </w:rPr>
        <w:t>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w:t>
      </w:r>
      <w:r>
        <w:rPr>
          <w:rFonts w:ascii="Georgia" w:hAnsi="Georgia"/>
        </w:rPr>
        <w:t xml:space="preserve">дующем году в формах, установленных </w:t>
      </w:r>
      <w:hyperlink r:id="rId189" w:anchor="/document/99/1301373572/XA00M6C2MG/" w:tgtFrame="_self" w:history="1">
        <w:r>
          <w:rPr>
            <w:rStyle w:val="a4"/>
            <w:rFonts w:ascii="Georgia" w:hAnsi="Georgia"/>
          </w:rPr>
          <w:t>пунктом 6 Порядка</w:t>
        </w:r>
      </w:hyperlink>
      <w:r>
        <w:rPr>
          <w:rFonts w:ascii="Georgia" w:hAnsi="Georgia"/>
        </w:rPr>
        <w:t>.</w:t>
      </w:r>
    </w:p>
    <w:p w:rsidR="00000000" w:rsidRDefault="00271886">
      <w:pPr>
        <w:divId w:val="160203021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IX. </w:t>
      </w:r>
      <w:r>
        <w:rPr>
          <w:rStyle w:val="docuntyped-name"/>
          <w:rFonts w:ascii="Helvetica" w:eastAsia="Times New Roman" w:hAnsi="Helvetica" w:cs="Helvetica"/>
          <w:sz w:val="27"/>
          <w:szCs w:val="27"/>
        </w:rPr>
        <w:t>Прием и рассмотрение апелляци</w:t>
      </w:r>
      <w:r>
        <w:rPr>
          <w:rStyle w:val="docuntyped-name"/>
          <w:rFonts w:ascii="Helvetica" w:eastAsia="Times New Roman" w:hAnsi="Helvetica" w:cs="Helvetica"/>
          <w:sz w:val="27"/>
          <w:szCs w:val="27"/>
        </w:rPr>
        <w:t>й</w:t>
      </w:r>
    </w:p>
    <w:p w:rsidR="00000000" w:rsidRDefault="00271886">
      <w:pPr>
        <w:spacing w:after="223"/>
        <w:jc w:val="both"/>
        <w:divId w:val="2050760344"/>
        <w:rPr>
          <w:rFonts w:ascii="Georgia" w:hAnsi="Georgia"/>
        </w:rPr>
      </w:pPr>
      <w:r>
        <w:rPr>
          <w:rFonts w:ascii="Georgia" w:hAnsi="Georgia"/>
        </w:rP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r>
        <w:rPr>
          <w:rFonts w:ascii="Georgia" w:hAnsi="Georgia"/>
        </w:rPr>
        <w:t>.</w:t>
      </w:r>
    </w:p>
    <w:p w:rsidR="00000000" w:rsidRDefault="00271886">
      <w:pPr>
        <w:spacing w:after="223"/>
        <w:jc w:val="both"/>
        <w:divId w:val="2050760344"/>
        <w:rPr>
          <w:rFonts w:ascii="Georgia" w:hAnsi="Georgia"/>
        </w:rPr>
      </w:pPr>
      <w:r>
        <w:rPr>
          <w:rFonts w:ascii="Georgia" w:hAnsi="Georgia"/>
        </w:rPr>
        <w:t>84. По решению ГЭК подача и (или) рассмотрение апелляций о несогласии с выставленн</w:t>
      </w:r>
      <w:r>
        <w:rPr>
          <w:rFonts w:ascii="Georgia" w:hAnsi="Georgia"/>
        </w:rPr>
        <w:t>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Pr>
          <w:rFonts w:ascii="Georgia" w:hAnsi="Georgia"/>
        </w:rPr>
        <w:t>.</w:t>
      </w:r>
    </w:p>
    <w:p w:rsidR="00000000" w:rsidRDefault="00271886">
      <w:pPr>
        <w:spacing w:after="223"/>
        <w:jc w:val="both"/>
        <w:divId w:val="2050760344"/>
        <w:rPr>
          <w:rFonts w:ascii="Georgia" w:hAnsi="Georgia"/>
        </w:rPr>
      </w:pPr>
      <w:r>
        <w:rPr>
          <w:rFonts w:ascii="Georgia" w:hAnsi="Georgia"/>
        </w:rPr>
        <w:t>85. Апелляционная комиссия не рассматривает апелляции по вопро</w:t>
      </w:r>
      <w:r>
        <w:rPr>
          <w:rFonts w:ascii="Georgia" w:hAnsi="Georgia"/>
        </w:rPr>
        <w:t xml:space="preserve">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w:t>
      </w:r>
      <w:r>
        <w:rPr>
          <w:rFonts w:ascii="Georgia" w:hAnsi="Georgia"/>
        </w:rPr>
        <w:t>бланков</w:t>
      </w:r>
      <w:r>
        <w:rPr>
          <w:rFonts w:ascii="Georgia" w:hAnsi="Georgia"/>
        </w:rPr>
        <w:t>.</w:t>
      </w:r>
      <w:r>
        <w:rPr>
          <w:rFonts w:ascii="Georgia" w:hAnsi="Georgia"/>
        </w:rPr>
        <w:br/>
      </w:r>
      <w:r>
        <w:rPr>
          <w:rFonts w:ascii="Georgia" w:hAnsi="Georgia"/>
        </w:rPr>
        <w:br/>
      </w:r>
      <w:r>
        <w:rPr>
          <w:rFonts w:ascii="Georgia" w:hAnsi="Georgia"/>
        </w:rPr>
        <w:t>Апелляционная комиссия не рассматривает записи в черновиках и на КИМ в качестве материалов апелляции о несогласии с выставленными баллами</w:t>
      </w:r>
      <w:r>
        <w:rPr>
          <w:rFonts w:ascii="Georgia" w:hAnsi="Georgia"/>
        </w:rPr>
        <w:t>.</w:t>
      </w:r>
    </w:p>
    <w:p w:rsidR="00000000" w:rsidRDefault="00271886">
      <w:pPr>
        <w:spacing w:after="223"/>
        <w:jc w:val="both"/>
        <w:divId w:val="2050760344"/>
        <w:rPr>
          <w:rFonts w:ascii="Georgia" w:hAnsi="Georgia"/>
        </w:rPr>
      </w:pPr>
      <w:r>
        <w:rPr>
          <w:rFonts w:ascii="Georgia" w:hAnsi="Georgia"/>
        </w:rPr>
        <w:t>86. Апелляционная комиссия не позднее чем за один рабочий день до даты рассмотрения апелляции информирует у</w:t>
      </w:r>
      <w:r>
        <w:rPr>
          <w:rFonts w:ascii="Georgia" w:hAnsi="Georgia"/>
        </w:rPr>
        <w:t>частников ГИА, подавших апелляции, о времени и месте их рассмотрения</w:t>
      </w:r>
      <w:r>
        <w:rPr>
          <w:rFonts w:ascii="Georgia" w:hAnsi="Georgia"/>
        </w:rPr>
        <w:t>.</w:t>
      </w:r>
      <w:r>
        <w:rPr>
          <w:rFonts w:ascii="Georgia" w:hAnsi="Georgia"/>
        </w:rPr>
        <w:br/>
      </w:r>
      <w:r>
        <w:rPr>
          <w:rFonts w:ascii="Georgia" w:hAnsi="Georgia"/>
        </w:rPr>
        <w:br/>
      </w:r>
      <w:r>
        <w:rPr>
          <w:rFonts w:ascii="Georgia" w:hAnsi="Georgia"/>
        </w:rPr>
        <w:t xml:space="preserve">Участники ГИА, подавшие апелляции, при предъявлении документов, </w:t>
      </w:r>
      <w:r>
        <w:rPr>
          <w:rFonts w:ascii="Georgia" w:hAnsi="Georgia"/>
        </w:rPr>
        <w:lastRenderedPageBreak/>
        <w:t>удостоверяющих личность, и (или) их родители (законные представители) при предъявлении документов, удостоверяющих личност</w:t>
      </w:r>
      <w:r>
        <w:rPr>
          <w:rFonts w:ascii="Georgia" w:hAnsi="Georgia"/>
        </w:rPr>
        <w:t>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r>
        <w:rPr>
          <w:rFonts w:ascii="Georgia" w:hAnsi="Georgia"/>
        </w:rPr>
        <w:t>.</w:t>
      </w:r>
      <w:r>
        <w:rPr>
          <w:rFonts w:ascii="Georgia" w:hAnsi="Georgia"/>
        </w:rPr>
        <w:br/>
      </w:r>
      <w:r>
        <w:rPr>
          <w:rFonts w:ascii="Georgia" w:hAnsi="Georgia"/>
        </w:rPr>
        <w:br/>
      </w:r>
      <w:r>
        <w:rPr>
          <w:rFonts w:ascii="Georgia" w:hAnsi="Georgia"/>
        </w:rPr>
        <w:t>При рассмотрении апелляции также могут присутствовать</w:t>
      </w:r>
      <w:r>
        <w:rPr>
          <w:rFonts w:ascii="Georgia" w:hAnsi="Georgia"/>
        </w:rPr>
        <w:t>:</w:t>
      </w:r>
    </w:p>
    <w:p w:rsidR="00000000" w:rsidRDefault="00271886">
      <w:pPr>
        <w:spacing w:after="223"/>
        <w:jc w:val="both"/>
        <w:divId w:val="2050760344"/>
        <w:rPr>
          <w:rFonts w:ascii="Georgia" w:hAnsi="Georgia"/>
        </w:rPr>
      </w:pPr>
      <w:r>
        <w:rPr>
          <w:rFonts w:ascii="Georgia" w:hAnsi="Georgia"/>
        </w:rPr>
        <w:t>1</w:t>
      </w:r>
      <w:r>
        <w:rPr>
          <w:rFonts w:ascii="Georgia" w:hAnsi="Georgia"/>
        </w:rPr>
        <w:t>) члены ГЭК - по решению председателя ГЭК</w:t>
      </w:r>
      <w:r>
        <w:rPr>
          <w:rFonts w:ascii="Georgia" w:hAnsi="Georgia"/>
        </w:rPr>
        <w:t>;</w:t>
      </w:r>
    </w:p>
    <w:p w:rsidR="00000000" w:rsidRDefault="00271886">
      <w:pPr>
        <w:spacing w:after="223"/>
        <w:jc w:val="both"/>
        <w:divId w:val="2050760344"/>
        <w:rPr>
          <w:rFonts w:ascii="Georgia" w:hAnsi="Georgia"/>
        </w:rPr>
      </w:pPr>
      <w:r>
        <w:rPr>
          <w:rFonts w:ascii="Georgia" w:hAnsi="Georgia"/>
        </w:rPr>
        <w:t>2) аккредитованные общественные наблюдатели</w:t>
      </w:r>
      <w:r>
        <w:rPr>
          <w:rFonts w:ascii="Georgia" w:hAnsi="Georgia"/>
        </w:rPr>
        <w:t>;</w:t>
      </w:r>
    </w:p>
    <w:p w:rsidR="00000000" w:rsidRDefault="00271886">
      <w:pPr>
        <w:spacing w:after="223"/>
        <w:jc w:val="both"/>
        <w:divId w:val="2050760344"/>
        <w:rPr>
          <w:rFonts w:ascii="Georgia" w:hAnsi="Georgia"/>
        </w:rPr>
      </w:pPr>
      <w:r>
        <w:rPr>
          <w:rFonts w:ascii="Georgia" w:hAnsi="Georgia"/>
        </w:rP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w:t>
      </w:r>
      <w:r>
        <w:rPr>
          <w:rFonts w:ascii="Georgia" w:hAnsi="Georgia"/>
        </w:rPr>
        <w:t>ляющего переданные полномочия Российской Федерации в сфере образования, - по решению соответствующих органов</w:t>
      </w:r>
      <w:r>
        <w:rPr>
          <w:rFonts w:ascii="Georgia" w:hAnsi="Georgia"/>
        </w:rPr>
        <w:t>;</w:t>
      </w:r>
    </w:p>
    <w:p w:rsidR="00000000" w:rsidRDefault="00271886">
      <w:pPr>
        <w:spacing w:after="223"/>
        <w:jc w:val="both"/>
        <w:divId w:val="2050760344"/>
        <w:rPr>
          <w:rFonts w:ascii="Georgia" w:hAnsi="Georgia"/>
        </w:rPr>
      </w:pPr>
      <w:r>
        <w:rPr>
          <w:rFonts w:ascii="Georgia" w:hAnsi="Georgia"/>
        </w:rPr>
        <w:t>4) сурдопереводчик, тифлопереводчик, ассистент для участника ГИА с ограниченными возможностями здоровья, подавшего апелляцию, участника ГИА - ребе</w:t>
      </w:r>
      <w:r>
        <w:rPr>
          <w:rFonts w:ascii="Georgia" w:hAnsi="Georgia"/>
        </w:rPr>
        <w:t>нка-инвалида и инвалида, подавшего апелляцию (при необходимости)</w:t>
      </w:r>
      <w:r>
        <w:rPr>
          <w:rFonts w:ascii="Georgia" w:hAnsi="Georgia"/>
        </w:rPr>
        <w:t>;</w:t>
      </w:r>
    </w:p>
    <w:p w:rsidR="00000000" w:rsidRDefault="00271886">
      <w:pPr>
        <w:spacing w:after="223"/>
        <w:jc w:val="both"/>
        <w:divId w:val="2050760344"/>
        <w:rPr>
          <w:rFonts w:ascii="Georgia" w:hAnsi="Georgia"/>
        </w:rPr>
      </w:pPr>
      <w:r>
        <w:rPr>
          <w:rFonts w:ascii="Georgia" w:hAnsi="Georgia"/>
        </w:rP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w:t>
      </w:r>
      <w:r>
        <w:rPr>
          <w:rFonts w:ascii="Georgia" w:hAnsi="Georgia"/>
        </w:rPr>
        <w:t>ми баллами, для разъяснения вопросов правильности оценивания развернутых ответов (в том числе устных) на задания КИМ (при необходимости)</w:t>
      </w:r>
      <w:r>
        <w:rPr>
          <w:rFonts w:ascii="Georgia" w:hAnsi="Georgia"/>
        </w:rPr>
        <w:t>.</w:t>
      </w:r>
      <w:r>
        <w:rPr>
          <w:rFonts w:ascii="Georgia" w:hAnsi="Georgia"/>
        </w:rPr>
        <w:br/>
      </w:r>
      <w:r>
        <w:rPr>
          <w:rFonts w:ascii="Georgia" w:hAnsi="Georgia"/>
        </w:rPr>
        <w:br/>
      </w:r>
      <w:r>
        <w:rPr>
          <w:rFonts w:ascii="Georgia" w:hAnsi="Georgia"/>
        </w:rPr>
        <w:t>Рассмотрение апелляции проводится в спокойной и доброжелательной обстановке</w:t>
      </w:r>
      <w:r>
        <w:rPr>
          <w:rFonts w:ascii="Georgia" w:hAnsi="Georgia"/>
        </w:rPr>
        <w:t>.</w:t>
      </w:r>
      <w:r>
        <w:rPr>
          <w:rFonts w:ascii="Georgia" w:hAnsi="Georgia"/>
        </w:rPr>
        <w:br/>
      </w:r>
      <w:r>
        <w:rPr>
          <w:rFonts w:ascii="Georgia" w:hAnsi="Georgia"/>
        </w:rPr>
        <w:br/>
      </w:r>
      <w:r>
        <w:rPr>
          <w:rFonts w:ascii="Georgia" w:hAnsi="Georgia"/>
        </w:rPr>
        <w:t>При рассмотрении апелляции проверка изл</w:t>
      </w:r>
      <w:r>
        <w:rPr>
          <w:rFonts w:ascii="Georgia" w:hAnsi="Georgia"/>
        </w:rPr>
        <w:t>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r>
        <w:rPr>
          <w:rFonts w:ascii="Georgia" w:hAnsi="Georgia"/>
        </w:rPr>
        <w:t>.</w:t>
      </w:r>
    </w:p>
    <w:p w:rsidR="00000000" w:rsidRDefault="00271886">
      <w:pPr>
        <w:spacing w:after="223"/>
        <w:jc w:val="both"/>
        <w:divId w:val="2050760344"/>
        <w:rPr>
          <w:rFonts w:ascii="Georgia" w:hAnsi="Georgia"/>
        </w:rPr>
      </w:pPr>
      <w:r>
        <w:rPr>
          <w:rFonts w:ascii="Georgia" w:hAnsi="Georgia"/>
        </w:rPr>
        <w:t xml:space="preserve">87. Апелляцию о нарушении Порядка (за исключением </w:t>
      </w:r>
      <w:r>
        <w:rPr>
          <w:rFonts w:ascii="Georgia" w:hAnsi="Georgia"/>
        </w:rPr>
        <w:t xml:space="preserve">случаев, установленных </w:t>
      </w:r>
      <w:hyperlink r:id="rId190" w:anchor="/document/99/1301373572/XA00MBM2NL/" w:tgtFrame="_self" w:history="1">
        <w:r>
          <w:rPr>
            <w:rStyle w:val="a4"/>
            <w:rFonts w:ascii="Georgia" w:hAnsi="Georgia"/>
          </w:rPr>
          <w:t>пунктом 85 Порядка</w:t>
        </w:r>
      </w:hyperlink>
      <w:r>
        <w:rPr>
          <w:rFonts w:ascii="Georgia" w:hAnsi="Georgia"/>
        </w:rPr>
        <w:t>) участник ГИА подает в день проведения экзамена по соответствующему учебному предмету члену ГЭК, не покидая ППЭ</w:t>
      </w:r>
      <w:r>
        <w:rPr>
          <w:rFonts w:ascii="Georgia" w:hAnsi="Georgia"/>
        </w:rPr>
        <w:t>.</w:t>
      </w:r>
      <w:r>
        <w:rPr>
          <w:rFonts w:ascii="Georgia" w:hAnsi="Georgia"/>
        </w:rPr>
        <w:br/>
      </w:r>
      <w:r>
        <w:rPr>
          <w:rFonts w:ascii="Georgia" w:hAnsi="Georgia"/>
        </w:rPr>
        <w:br/>
      </w:r>
      <w:r>
        <w:rPr>
          <w:rFonts w:ascii="Georgia" w:hAnsi="Georgia"/>
        </w:rPr>
        <w:t>В целях прове</w:t>
      </w:r>
      <w:r>
        <w:rPr>
          <w:rFonts w:ascii="Georgia" w:hAnsi="Georgia"/>
        </w:rPr>
        <w:t>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w:t>
      </w:r>
      <w:r>
        <w:rPr>
          <w:rFonts w:ascii="Georgia" w:hAnsi="Georgia"/>
        </w:rPr>
        <w:t>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w:t>
      </w:r>
      <w:r>
        <w:rPr>
          <w:rFonts w:ascii="Georgia" w:hAnsi="Georgia"/>
        </w:rPr>
        <w:t>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w:t>
      </w:r>
      <w:r>
        <w:rPr>
          <w:rFonts w:ascii="Georgia" w:hAnsi="Georgia"/>
        </w:rPr>
        <w:t>елляционную комиссию</w:t>
      </w:r>
      <w:r>
        <w:rPr>
          <w:rFonts w:ascii="Georgia" w:hAnsi="Georgia"/>
        </w:rPr>
        <w:t>.</w:t>
      </w:r>
      <w:r>
        <w:rPr>
          <w:rFonts w:ascii="Georgia" w:hAnsi="Georgia"/>
        </w:rPr>
        <w:br/>
      </w:r>
      <w:r>
        <w:rPr>
          <w:rFonts w:ascii="Georgia" w:hAnsi="Georgia"/>
        </w:rPr>
        <w:br/>
      </w:r>
      <w:r>
        <w:rPr>
          <w:rFonts w:ascii="Georgia" w:hAnsi="Georgia"/>
        </w:rPr>
        <w:t xml:space="preserve">При рассмотрении апелляции о нарушении Порядка апелляционная комиссия </w:t>
      </w:r>
      <w:r>
        <w:rPr>
          <w:rFonts w:ascii="Georgia" w:hAnsi="Georgia"/>
        </w:rPr>
        <w:lastRenderedPageBreak/>
        <w:t>рассматривает апелляцию, заключение о результатах проверки и выносит одно из решений</w:t>
      </w:r>
      <w:r>
        <w:rPr>
          <w:rFonts w:ascii="Georgia" w:hAnsi="Georgia"/>
        </w:rPr>
        <w:t>:</w:t>
      </w:r>
    </w:p>
    <w:p w:rsidR="00000000" w:rsidRDefault="00271886">
      <w:pPr>
        <w:spacing w:after="223"/>
        <w:jc w:val="both"/>
        <w:divId w:val="2050760344"/>
        <w:rPr>
          <w:rFonts w:ascii="Georgia" w:hAnsi="Georgia"/>
        </w:rPr>
      </w:pPr>
      <w:r>
        <w:rPr>
          <w:rFonts w:ascii="Georgia" w:hAnsi="Georgia"/>
        </w:rPr>
        <w:t>1) об отклонении апелляции</w:t>
      </w:r>
      <w:r>
        <w:rPr>
          <w:rFonts w:ascii="Georgia" w:hAnsi="Georgia"/>
        </w:rPr>
        <w:t>;</w:t>
      </w:r>
    </w:p>
    <w:p w:rsidR="00000000" w:rsidRDefault="00271886">
      <w:pPr>
        <w:spacing w:after="223"/>
        <w:jc w:val="both"/>
        <w:divId w:val="2050760344"/>
        <w:rPr>
          <w:rFonts w:ascii="Georgia" w:hAnsi="Georgia"/>
        </w:rPr>
      </w:pPr>
      <w:r>
        <w:rPr>
          <w:rFonts w:ascii="Georgia" w:hAnsi="Georgia"/>
        </w:rPr>
        <w:t>2) об удовлетворении апелляции</w:t>
      </w:r>
      <w:r>
        <w:rPr>
          <w:rFonts w:ascii="Georgia" w:hAnsi="Georgia"/>
        </w:rPr>
        <w:t>.</w:t>
      </w:r>
      <w:r>
        <w:rPr>
          <w:rFonts w:ascii="Georgia" w:hAnsi="Georgia"/>
        </w:rPr>
        <w:br/>
      </w:r>
      <w:r>
        <w:rPr>
          <w:rFonts w:ascii="Georgia" w:hAnsi="Georgia"/>
        </w:rPr>
        <w:br/>
      </w:r>
      <w:r>
        <w:rPr>
          <w:rFonts w:ascii="Georgia" w:hAnsi="Georgia"/>
        </w:rPr>
        <w:t>При удовлетворен</w:t>
      </w:r>
      <w:r>
        <w:rPr>
          <w:rFonts w:ascii="Georgia" w:hAnsi="Georgia"/>
        </w:rPr>
        <w:t>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w:t>
      </w:r>
      <w:r>
        <w:rPr>
          <w:rFonts w:ascii="Georgia" w:hAnsi="Georgia"/>
        </w:rPr>
        <w:t>ки соответствующего периода проведения ГИА или по решению председателя ГЭК в иной день, предусмотренный едиными расписаниями ОГЭ, ГВЭ</w:t>
      </w:r>
      <w:r>
        <w:rPr>
          <w:rFonts w:ascii="Georgia" w:hAnsi="Georgia"/>
          <w:noProof/>
        </w:rPr>
        <w:drawing>
          <wp:inline distT="0" distB="0" distL="0" distR="0">
            <wp:extent cx="161925" cy="219075"/>
            <wp:effectExtent l="0" t="0" r="9525" b="9525"/>
            <wp:docPr id="89" name="Рисунок 89" descr="https://1obraz.ru/system/content/image/52/1/261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1obraz.ru/system/content/image/52/1/2613397/"/>
                    <pic:cNvPicPr>
                      <a:picLocks noChangeAspect="1" noChangeArrowheads="1"/>
                    </pic:cNvPicPr>
                  </pic:nvPicPr>
                  <pic:blipFill>
                    <a:blip r:link="rId19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000000" w:rsidRDefault="00271886">
      <w:pPr>
        <w:divId w:val="50135768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90" name="Рисунок 90" descr="https://1obraz.ru/system/content/image/52/1/261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1obraz.ru/system/content/image/52/1/2613397/"/>
                    <pic:cNvPicPr>
                      <a:picLocks noChangeAspect="1" noChangeArrowheads="1"/>
                    </pic:cNvPicPr>
                  </pic:nvPicPr>
                  <pic:blipFill>
                    <a:blip r:link="rId19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92"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000000" w:rsidRDefault="00271886">
      <w:pPr>
        <w:divId w:val="2050760344"/>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Апелляционная комиссия рассматривает апелляцию о нарушении Порядка в течение двух рабочих дней, следующих за днем ее поступления в апелляци</w:t>
      </w:r>
      <w:r>
        <w:rPr>
          <w:rFonts w:ascii="Georgia" w:eastAsia="Times New Roman" w:hAnsi="Georgia"/>
        </w:rPr>
        <w:t>онную комиссию</w:t>
      </w:r>
      <w:r>
        <w:rPr>
          <w:rFonts w:ascii="Georgia" w:eastAsia="Times New Roman" w:hAnsi="Georgia"/>
        </w:rPr>
        <w:t>.</w:t>
      </w:r>
    </w:p>
    <w:p w:rsidR="00000000" w:rsidRDefault="00271886">
      <w:pPr>
        <w:spacing w:after="223"/>
        <w:jc w:val="both"/>
        <w:divId w:val="2050760344"/>
        <w:rPr>
          <w:rFonts w:ascii="Georgia" w:hAnsi="Georgia"/>
        </w:rPr>
      </w:pPr>
      <w:r>
        <w:rPr>
          <w:rFonts w:ascii="Georgia" w:hAnsi="Georgia"/>
        </w:rP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rPr>
          <w:rFonts w:ascii="Georgia" w:hAnsi="Georgia"/>
        </w:rPr>
        <w:t>.</w:t>
      </w:r>
      <w:r>
        <w:rPr>
          <w:rFonts w:ascii="Georgia" w:hAnsi="Georgia"/>
        </w:rPr>
        <w:br/>
      </w:r>
      <w:r>
        <w:rPr>
          <w:rFonts w:ascii="Georgia" w:hAnsi="Georgia"/>
        </w:rPr>
        <w:br/>
      </w:r>
      <w:r>
        <w:rPr>
          <w:rFonts w:ascii="Georgia" w:hAnsi="Georgia"/>
        </w:rPr>
        <w:t>Участники ГИА или их родители (законные представители)</w:t>
      </w:r>
      <w:r>
        <w:rPr>
          <w:rFonts w:ascii="Georgia" w:hAnsi="Georgia"/>
        </w:rPr>
        <w:t xml:space="preserve">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w:t>
      </w:r>
      <w:r>
        <w:rPr>
          <w:rFonts w:ascii="Georgia" w:hAnsi="Georgia"/>
        </w:rPr>
        <w:t xml:space="preserve">льные организации, которыми участники ГИА были допущены к ГИА (за исключением случая, установленного </w:t>
      </w:r>
      <w:hyperlink r:id="rId193" w:anchor="/document/99/1301373572/XA00M8S2N9/" w:tgtFrame="_self" w:history="1">
        <w:r>
          <w:rPr>
            <w:rStyle w:val="a4"/>
            <w:rFonts w:ascii="Georgia" w:hAnsi="Georgia"/>
          </w:rPr>
          <w:t>пунктом 84 Порядка</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Руководитель образовательной организации, прин</w:t>
      </w:r>
      <w:r>
        <w:rPr>
          <w:rFonts w:ascii="Georgia" w:hAnsi="Georgia"/>
        </w:rPr>
        <w:t>явший апелляцию, передает ее в апелляционную комиссию в течение одного рабочего дня после ее получения</w:t>
      </w:r>
      <w:r>
        <w:rPr>
          <w:rFonts w:ascii="Georgia" w:hAnsi="Georgia"/>
        </w:rPr>
        <w:t>.</w:t>
      </w:r>
    </w:p>
    <w:p w:rsidR="00000000" w:rsidRDefault="00271886">
      <w:pPr>
        <w:spacing w:after="223"/>
        <w:jc w:val="both"/>
        <w:divId w:val="2050760344"/>
        <w:rPr>
          <w:rFonts w:ascii="Georgia" w:hAnsi="Georgia"/>
        </w:rPr>
      </w:pPr>
      <w:r>
        <w:rPr>
          <w:rFonts w:ascii="Georgia" w:hAnsi="Georgia"/>
        </w:rPr>
        <w:t>89. До заседания апелляционной комиссии по рассмотрению апелляции о несогласии с выставленными баллами апелляционная комиссия</w:t>
      </w:r>
      <w:r>
        <w:rPr>
          <w:rFonts w:ascii="Georgia" w:hAnsi="Georgia"/>
        </w:rPr>
        <w:t>:</w:t>
      </w:r>
    </w:p>
    <w:p w:rsidR="00000000" w:rsidRDefault="00271886">
      <w:pPr>
        <w:spacing w:after="223"/>
        <w:jc w:val="both"/>
        <w:divId w:val="2050760344"/>
        <w:rPr>
          <w:rFonts w:ascii="Georgia" w:hAnsi="Georgia"/>
        </w:rPr>
      </w:pPr>
      <w:r>
        <w:rPr>
          <w:rFonts w:ascii="Georgia" w:hAnsi="Georgia"/>
        </w:rPr>
        <w:t>1) запрашивает в РЦОИ (пр</w:t>
      </w:r>
      <w:r>
        <w:rPr>
          <w:rFonts w:ascii="Georgia" w:hAnsi="Georgia"/>
        </w:rPr>
        <w:t xml:space="preserve">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w:t>
      </w:r>
      <w:r>
        <w:rPr>
          <w:rFonts w:ascii="Georgia" w:hAnsi="Georgia"/>
        </w:rPr>
        <w:t>(при наличии), копии протоколов проверки экзаменационной работы предметной комиссией, КИМ, выполнявшийся участником ГИА, подавшим указанную апелляцию</w:t>
      </w:r>
      <w:r>
        <w:rPr>
          <w:rFonts w:ascii="Georgia" w:hAnsi="Georgia"/>
        </w:rPr>
        <w:t>;</w:t>
      </w:r>
    </w:p>
    <w:p w:rsidR="00000000" w:rsidRDefault="00271886">
      <w:pPr>
        <w:spacing w:after="223"/>
        <w:jc w:val="both"/>
        <w:divId w:val="2050760344"/>
        <w:rPr>
          <w:rFonts w:ascii="Georgia" w:hAnsi="Georgia"/>
        </w:rPr>
      </w:pPr>
      <w:r>
        <w:rPr>
          <w:rFonts w:ascii="Georgia" w:hAnsi="Georgia"/>
        </w:rPr>
        <w:t>2) проводит проверку качества обработки экзаменационной работы участника ГИА, подавшего указанную апелляц</w:t>
      </w:r>
      <w:r>
        <w:rPr>
          <w:rFonts w:ascii="Georgia" w:hAnsi="Georgia"/>
        </w:rPr>
        <w:t>ию, в целях выявления технических ошибок (неверная обработка экзаменационных работ и (или) протоколов проверки экзаменационной работы)</w:t>
      </w:r>
      <w:r>
        <w:rPr>
          <w:rFonts w:ascii="Georgia" w:hAnsi="Georgia"/>
        </w:rPr>
        <w:t>;</w:t>
      </w:r>
    </w:p>
    <w:p w:rsidR="00000000" w:rsidRDefault="00271886">
      <w:pPr>
        <w:spacing w:after="223"/>
        <w:jc w:val="both"/>
        <w:divId w:val="2050760344"/>
        <w:rPr>
          <w:rFonts w:ascii="Georgia" w:hAnsi="Georgia"/>
        </w:rPr>
      </w:pPr>
      <w:r>
        <w:rPr>
          <w:rFonts w:ascii="Georgia" w:hAnsi="Georgia"/>
        </w:rPr>
        <w:lastRenderedPageBreak/>
        <w:t>3) устанавливает правильность оценивания развернутых ответов (в том числе устных ответов) участника ГИА, подавшего указа</w:t>
      </w:r>
      <w:r>
        <w:rPr>
          <w:rFonts w:ascii="Georgia" w:hAnsi="Georgia"/>
        </w:rPr>
        <w:t>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r>
        <w:rPr>
          <w:rFonts w:ascii="Georgia" w:hAnsi="Georgia"/>
        </w:rPr>
        <w:t>.</w:t>
      </w:r>
      <w:r>
        <w:rPr>
          <w:rFonts w:ascii="Georgia" w:hAnsi="Georgia"/>
        </w:rPr>
        <w:br/>
      </w:r>
      <w:r>
        <w:rPr>
          <w:rFonts w:ascii="Georgia" w:hAnsi="Georgia"/>
        </w:rPr>
        <w:br/>
      </w:r>
      <w:r>
        <w:rPr>
          <w:rFonts w:ascii="Georgia" w:hAnsi="Georgia"/>
        </w:rPr>
        <w:t>Привлеченный эксперт предметной ко</w:t>
      </w:r>
      <w:r>
        <w:rPr>
          <w:rFonts w:ascii="Georgia" w:hAnsi="Georgia"/>
        </w:rPr>
        <w:t xml:space="preserve">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w:t>
      </w:r>
      <w:r>
        <w:rPr>
          <w:rFonts w:ascii="Georgia" w:hAnsi="Georgia"/>
        </w:rPr>
        <w:t>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w:t>
      </w:r>
      <w:r>
        <w:rPr>
          <w:rFonts w:ascii="Georgia" w:hAnsi="Georgia"/>
        </w:rPr>
        <w:t xml:space="preserve"> соответствует выставляемый им первичный балл (далее - заключение)</w:t>
      </w:r>
      <w:r>
        <w:rPr>
          <w:rFonts w:ascii="Georgia" w:hAnsi="Georgia"/>
        </w:rPr>
        <w:t>.</w:t>
      </w:r>
      <w:r>
        <w:rPr>
          <w:rFonts w:ascii="Georgia" w:hAnsi="Georgia"/>
        </w:rPr>
        <w:br/>
      </w:r>
      <w:r>
        <w:rPr>
          <w:rFonts w:ascii="Georgia" w:hAnsi="Georgia"/>
        </w:rPr>
        <w:br/>
      </w:r>
      <w:r>
        <w:rPr>
          <w:rFonts w:ascii="Georgia" w:hAnsi="Georgia"/>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w:t>
      </w:r>
      <w:r>
        <w:rPr>
          <w:rFonts w:ascii="Georgia" w:hAnsi="Georgia"/>
        </w:rPr>
        <w:t>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w:t>
      </w:r>
      <w:r>
        <w:rPr>
          <w:rFonts w:ascii="Georgia" w:hAnsi="Georgia"/>
        </w:rPr>
        <w:t>ючения. Комиссия по разработке КИМ организует рассмотрение запроса и предоставляет в апелляционную комиссию соответствующие разъяснения</w:t>
      </w:r>
      <w:r>
        <w:rPr>
          <w:rFonts w:ascii="Georgia" w:hAnsi="Georgia"/>
        </w:rPr>
        <w:t>.</w:t>
      </w:r>
    </w:p>
    <w:p w:rsidR="00000000" w:rsidRDefault="00271886">
      <w:pPr>
        <w:spacing w:after="223"/>
        <w:jc w:val="both"/>
        <w:divId w:val="2050760344"/>
        <w:rPr>
          <w:rFonts w:ascii="Georgia" w:hAnsi="Georgia"/>
        </w:rPr>
      </w:pPr>
      <w:r>
        <w:rPr>
          <w:rFonts w:ascii="Georgia" w:hAnsi="Georgia"/>
        </w:rPr>
        <w:t>90. При рассмотрении апелляции о несогласии с выставленными баллами на заседании апелляционной комиссии материалы, указ</w:t>
      </w:r>
      <w:r>
        <w:rPr>
          <w:rFonts w:ascii="Georgia" w:hAnsi="Georgia"/>
        </w:rPr>
        <w:t xml:space="preserve">анные в </w:t>
      </w:r>
      <w:hyperlink r:id="rId194" w:anchor="/document/99/1301373572/XA00MBU2N2/" w:tgtFrame="_self" w:history="1">
        <w:r>
          <w:rPr>
            <w:rStyle w:val="a4"/>
            <w:rFonts w:ascii="Georgia" w:hAnsi="Georgia"/>
          </w:rPr>
          <w:t>подпункте 1 пункта 89 Порядка</w:t>
        </w:r>
      </w:hyperlink>
      <w:r>
        <w:rPr>
          <w:rFonts w:ascii="Georgia" w:hAnsi="Georgia"/>
        </w:rPr>
        <w:t>, а также заключение привлеченного эксперта предметной комиссии предъявляются участнику ГИА, подавшему апелляцию о несогласии с выст</w:t>
      </w:r>
      <w:r>
        <w:rPr>
          <w:rFonts w:ascii="Georgia" w:hAnsi="Georgia"/>
        </w:rPr>
        <w:t>авленными баллами (при его участии в рассмотрении апелляции)</w:t>
      </w:r>
      <w:r>
        <w:rPr>
          <w:rFonts w:ascii="Georgia" w:hAnsi="Georgia"/>
        </w:rPr>
        <w:t>.</w:t>
      </w:r>
      <w:r>
        <w:rPr>
          <w:rFonts w:ascii="Georgia" w:hAnsi="Georgia"/>
        </w:rPr>
        <w:br/>
      </w:r>
      <w:r>
        <w:rPr>
          <w:rFonts w:ascii="Georgia" w:hAnsi="Georgia"/>
        </w:rPr>
        <w:br/>
      </w:r>
      <w:r>
        <w:rPr>
          <w:rFonts w:ascii="Georgia" w:hAnsi="Georgia"/>
        </w:rPr>
        <w:t xml:space="preserve">В случае, установленном </w:t>
      </w:r>
      <w:hyperlink r:id="rId195" w:anchor="/document/99/1301373572/XA00M8S2N9/" w:tgtFrame="_self" w:history="1">
        <w:r>
          <w:rPr>
            <w:rStyle w:val="a4"/>
            <w:rFonts w:ascii="Georgia" w:hAnsi="Georgia"/>
          </w:rPr>
          <w:t>пунктом 84 Порядка</w:t>
        </w:r>
      </w:hyperlink>
      <w:r>
        <w:rPr>
          <w:rFonts w:ascii="Georgia" w:hAnsi="Georgia"/>
        </w:rPr>
        <w:t>,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w:t>
      </w:r>
      <w:r>
        <w:rPr>
          <w:rFonts w:ascii="Georgia" w:hAnsi="Georgia"/>
        </w:rPr>
        <w:t xml:space="preserve">аллами в срок, установленный </w:t>
      </w:r>
      <w:hyperlink r:id="rId196" w:anchor="/document/99/1301373572/XA00MAQ2MS/" w:tgtFrame="_self" w:history="1">
        <w:r>
          <w:rPr>
            <w:rStyle w:val="a4"/>
            <w:rFonts w:ascii="Georgia" w:hAnsi="Georgia"/>
          </w:rPr>
          <w:t>пунктом 88 Порядка</w:t>
        </w:r>
      </w:hyperlink>
      <w:r>
        <w:rPr>
          <w:rFonts w:ascii="Georgia" w:hAnsi="Georgia"/>
        </w:rPr>
        <w:t>.</w:t>
      </w:r>
      <w:r>
        <w:rPr>
          <w:rFonts w:ascii="Georgia" w:hAnsi="Georgia"/>
        </w:rPr>
        <w:br/>
      </w:r>
      <w:r>
        <w:rPr>
          <w:rFonts w:ascii="Georgia" w:hAnsi="Georgia"/>
        </w:rPr>
        <w:br/>
      </w:r>
      <w:r>
        <w:rPr>
          <w:rFonts w:ascii="Georgia" w:hAnsi="Georgia"/>
        </w:rPr>
        <w:t xml:space="preserve">Участник ГИА, подавший апелляцию о несогласии с выставленными баллами (участник ГИА, подавший апелляцию о несогласии с </w:t>
      </w:r>
      <w:r>
        <w:rPr>
          <w:rFonts w:ascii="Georgia" w:hAnsi="Georgia"/>
        </w:rPr>
        <w:t>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w:t>
      </w:r>
      <w:r>
        <w:rPr>
          <w:rFonts w:ascii="Georgia" w:hAnsi="Georgia"/>
        </w:rPr>
        <w:t>е файлы с цифровой аудиозаписью его устных ответов</w:t>
      </w:r>
      <w:r>
        <w:rPr>
          <w:rFonts w:ascii="Georgia" w:hAnsi="Georgia"/>
        </w:rPr>
        <w:t>.</w:t>
      </w:r>
      <w:r>
        <w:rPr>
          <w:rFonts w:ascii="Georgia" w:hAnsi="Georgia"/>
        </w:rPr>
        <w:br/>
      </w:r>
      <w:r>
        <w:rPr>
          <w:rFonts w:ascii="Georgia" w:hAnsi="Georgia"/>
        </w:rPr>
        <w:br/>
      </w:r>
      <w:r>
        <w:rPr>
          <w:rFonts w:ascii="Georgia" w:hAnsi="Georgia"/>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w:t>
      </w:r>
      <w:r>
        <w:rPr>
          <w:rFonts w:ascii="Georgia" w:hAnsi="Georgia"/>
        </w:rPr>
        <w:t>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w:t>
      </w:r>
      <w:r>
        <w:rPr>
          <w:rFonts w:ascii="Georgia" w:hAnsi="Georgia"/>
        </w:rPr>
        <w:t xml:space="preserve">в (в том числе устных ответов) участника ГИА, подавшего апелляцию о несогласии с выставленными баллами. Рекомендуемая </w:t>
      </w:r>
      <w:r>
        <w:rPr>
          <w:rFonts w:ascii="Georgia" w:hAnsi="Georgia"/>
        </w:rPr>
        <w:lastRenderedPageBreak/>
        <w:t>продолжительность рассмотрения апелляции о несогласии с выставленными баллами, включая разъяснения по оцениванию развернутых ответов (в то</w:t>
      </w:r>
      <w:r>
        <w:rPr>
          <w:rFonts w:ascii="Georgia" w:hAnsi="Georgia"/>
        </w:rPr>
        <w:t>м числе устных ответов), - не более 20 минут (при необходимости по решению апелляционной комиссии рекомендуемое время может быть увеличено)</w:t>
      </w:r>
      <w:r>
        <w:rPr>
          <w:rFonts w:ascii="Georgia" w:hAnsi="Georgia"/>
        </w:rPr>
        <w:t>.</w:t>
      </w:r>
    </w:p>
    <w:p w:rsidR="00000000" w:rsidRDefault="00271886">
      <w:pPr>
        <w:spacing w:after="223"/>
        <w:jc w:val="both"/>
        <w:divId w:val="2050760344"/>
        <w:rPr>
          <w:rFonts w:ascii="Georgia" w:hAnsi="Georgia"/>
        </w:rPr>
      </w:pPr>
      <w:r>
        <w:rPr>
          <w:rFonts w:ascii="Georgia" w:hAnsi="Georgia"/>
        </w:rPr>
        <w:t>91. По результатам рассмотрения апелляции о несогласии с выставленными баллами апелляционная комиссия принимает решение одно из решений</w:t>
      </w:r>
      <w:r>
        <w:rPr>
          <w:rFonts w:ascii="Georgia" w:hAnsi="Georgia"/>
        </w:rPr>
        <w:t>:</w:t>
      </w:r>
    </w:p>
    <w:p w:rsidR="00000000" w:rsidRDefault="00271886">
      <w:pPr>
        <w:spacing w:after="223"/>
        <w:jc w:val="both"/>
        <w:divId w:val="2050760344"/>
        <w:rPr>
          <w:rFonts w:ascii="Georgia" w:hAnsi="Georgia"/>
        </w:rPr>
      </w:pPr>
      <w:r>
        <w:rPr>
          <w:rFonts w:ascii="Georgia" w:hAnsi="Georgia"/>
        </w:rPr>
        <w:t>1) об отклонении апелляции</w:t>
      </w:r>
      <w:r>
        <w:rPr>
          <w:rFonts w:ascii="Georgia" w:hAnsi="Georgia"/>
        </w:rPr>
        <w:t>;</w:t>
      </w:r>
    </w:p>
    <w:p w:rsidR="00000000" w:rsidRDefault="00271886">
      <w:pPr>
        <w:spacing w:after="223"/>
        <w:jc w:val="both"/>
        <w:divId w:val="2050760344"/>
        <w:rPr>
          <w:rFonts w:ascii="Georgia" w:hAnsi="Georgia"/>
        </w:rPr>
      </w:pPr>
      <w:r>
        <w:rPr>
          <w:rFonts w:ascii="Georgia" w:hAnsi="Georgia"/>
        </w:rPr>
        <w:t>2) об удовлетворении апелляции</w:t>
      </w:r>
      <w:r>
        <w:rPr>
          <w:rFonts w:ascii="Georgia" w:hAnsi="Georgia"/>
        </w:rPr>
        <w:t>.</w:t>
      </w:r>
      <w:r>
        <w:rPr>
          <w:rFonts w:ascii="Georgia" w:hAnsi="Georgia"/>
        </w:rPr>
        <w:br/>
      </w:r>
      <w:r>
        <w:rPr>
          <w:rFonts w:ascii="Georgia" w:hAnsi="Georgia"/>
        </w:rPr>
        <w:br/>
      </w:r>
      <w:r>
        <w:rPr>
          <w:rFonts w:ascii="Georgia" w:hAnsi="Georgia"/>
        </w:rPr>
        <w:t>При удовлетворении апелляции количество ранее выставленных</w:t>
      </w:r>
      <w:r>
        <w:rPr>
          <w:rFonts w:ascii="Georgia" w:hAnsi="Georgia"/>
        </w:rPr>
        <w:t xml:space="preserve"> первичных баллов может измениться как в сторону увеличения, так и в сторону уменьшения либо не измениться в целом</w:t>
      </w:r>
      <w:r>
        <w:rPr>
          <w:rFonts w:ascii="Georgia" w:hAnsi="Georgia"/>
        </w:rPr>
        <w:t>.</w:t>
      </w:r>
      <w:r>
        <w:rPr>
          <w:rFonts w:ascii="Georgia" w:hAnsi="Georgia"/>
        </w:rPr>
        <w:br/>
      </w:r>
      <w:r>
        <w:rPr>
          <w:rFonts w:ascii="Georgia" w:hAnsi="Georgia"/>
        </w:rPr>
        <w:br/>
      </w:r>
      <w:r>
        <w:rPr>
          <w:rFonts w:ascii="Georgia" w:hAnsi="Georgia"/>
        </w:rPr>
        <w:t>Апелляционная комиссия рассматривает апелляцию о несогласии с выставленными баллами в течение четырех рабочих дней, следующих за днем ее по</w:t>
      </w:r>
      <w:r>
        <w:rPr>
          <w:rFonts w:ascii="Georgia" w:hAnsi="Georgia"/>
        </w:rPr>
        <w:t>ступления в апелляционную комиссию</w:t>
      </w:r>
      <w:r>
        <w:rPr>
          <w:rFonts w:ascii="Georgia" w:hAnsi="Georgia"/>
        </w:rPr>
        <w:t>.</w:t>
      </w:r>
      <w:r>
        <w:rPr>
          <w:rFonts w:ascii="Georgia" w:hAnsi="Georgia"/>
        </w:rPr>
        <w:br/>
      </w:r>
      <w:r>
        <w:rPr>
          <w:rFonts w:ascii="Georgia" w:hAnsi="Georgia"/>
        </w:rPr>
        <w:br/>
      </w:r>
      <w:r>
        <w:rPr>
          <w:rFonts w:ascii="Georgia" w:hAnsi="Georgia"/>
        </w:rP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w:t>
      </w:r>
      <w:r>
        <w:rPr>
          <w:rFonts w:ascii="Georgia" w:hAnsi="Georgia"/>
        </w:rPr>
        <w:t xml:space="preserve"> пределами территории Российской Федерации - в уполномоченную организацию) с целью пересчета результатов ГИА</w:t>
      </w:r>
      <w:r>
        <w:rPr>
          <w:rFonts w:ascii="Georgia" w:hAnsi="Georgia"/>
        </w:rPr>
        <w:t>.</w:t>
      </w:r>
    </w:p>
    <w:p w:rsidR="00000000" w:rsidRDefault="00271886">
      <w:pPr>
        <w:spacing w:after="223"/>
        <w:jc w:val="both"/>
        <w:divId w:val="2050760344"/>
        <w:rPr>
          <w:rFonts w:ascii="Georgia" w:hAnsi="Georgia"/>
        </w:rPr>
      </w:pPr>
      <w:r>
        <w:rPr>
          <w:rFonts w:ascii="Georgia" w:hAnsi="Georgia"/>
        </w:rPr>
        <w:t>92. После принятия апелляционной комиссией соответствующего решения и утверждения его председателем ГЭК результаты ГИА передаются в образовательны</w:t>
      </w:r>
      <w:r>
        <w:rPr>
          <w:rFonts w:ascii="Georgia" w:hAnsi="Georgia"/>
        </w:rPr>
        <w:t>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r>
        <w:rPr>
          <w:rFonts w:ascii="Georgia" w:hAnsi="Georgia"/>
        </w:rPr>
        <w:t>.</w:t>
      </w:r>
    </w:p>
    <w:p w:rsidR="00000000" w:rsidRDefault="00271886">
      <w:pPr>
        <w:spacing w:after="223"/>
        <w:jc w:val="both"/>
        <w:divId w:val="2050760344"/>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271886" w:rsidRDefault="00271886">
      <w:pPr>
        <w:divId w:val="389379273"/>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https://1</w:t>
      </w:r>
      <w:r>
        <w:rPr>
          <w:rFonts w:ascii="Arial" w:eastAsia="Times New Roman" w:hAnsi="Arial" w:cs="Arial"/>
          <w:sz w:val="20"/>
          <w:szCs w:val="20"/>
        </w:rPr>
        <w:t>obraz.ru</w:t>
      </w:r>
      <w:r>
        <w:rPr>
          <w:rFonts w:ascii="Arial" w:eastAsia="Times New Roman" w:hAnsi="Arial" w:cs="Arial"/>
          <w:sz w:val="20"/>
          <w:szCs w:val="20"/>
        </w:rPr>
        <w:br/>
        <w:t>Дата копирования: 20.06.2024</w:t>
      </w:r>
    </w:p>
    <w:sectPr w:rsidR="00271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45742"/>
    <w:rsid w:val="00271886"/>
    <w:rsid w:val="0034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untyped-number">
    <w:name w:val="doc__untyped-number"/>
    <w:basedOn w:val="a0"/>
  </w:style>
  <w:style w:type="character" w:customStyle="1" w:styleId="docnote-number">
    <w:name w:val="doc__note-number"/>
    <w:basedOn w:val="a0"/>
  </w:style>
  <w:style w:type="character" w:customStyle="1" w:styleId="docnote-text">
    <w:name w:val="doc__note-text"/>
    <w:basedOn w:val="a0"/>
  </w:style>
  <w:style w:type="paragraph" w:styleId="a6">
    <w:name w:val="Balloon Text"/>
    <w:basedOn w:val="a"/>
    <w:link w:val="a7"/>
    <w:uiPriority w:val="99"/>
    <w:semiHidden/>
    <w:unhideWhenUsed/>
    <w:rsid w:val="00345742"/>
    <w:rPr>
      <w:rFonts w:ascii="Tahoma" w:hAnsi="Tahoma" w:cs="Tahoma"/>
      <w:sz w:val="16"/>
      <w:szCs w:val="16"/>
    </w:rPr>
  </w:style>
  <w:style w:type="character" w:customStyle="1" w:styleId="a7">
    <w:name w:val="Текст выноски Знак"/>
    <w:basedOn w:val="a0"/>
    <w:link w:val="a6"/>
    <w:uiPriority w:val="99"/>
    <w:semiHidden/>
    <w:rsid w:val="0034574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untyped-number">
    <w:name w:val="doc__untyped-number"/>
    <w:basedOn w:val="a0"/>
  </w:style>
  <w:style w:type="character" w:customStyle="1" w:styleId="docnote-number">
    <w:name w:val="doc__note-number"/>
    <w:basedOn w:val="a0"/>
  </w:style>
  <w:style w:type="character" w:customStyle="1" w:styleId="docnote-text">
    <w:name w:val="doc__note-text"/>
    <w:basedOn w:val="a0"/>
  </w:style>
  <w:style w:type="paragraph" w:styleId="a6">
    <w:name w:val="Balloon Text"/>
    <w:basedOn w:val="a"/>
    <w:link w:val="a7"/>
    <w:uiPriority w:val="99"/>
    <w:semiHidden/>
    <w:unhideWhenUsed/>
    <w:rsid w:val="00345742"/>
    <w:rPr>
      <w:rFonts w:ascii="Tahoma" w:hAnsi="Tahoma" w:cs="Tahoma"/>
      <w:sz w:val="16"/>
      <w:szCs w:val="16"/>
    </w:rPr>
  </w:style>
  <w:style w:type="character" w:customStyle="1" w:styleId="a7">
    <w:name w:val="Текст выноски Знак"/>
    <w:basedOn w:val="a0"/>
    <w:link w:val="a6"/>
    <w:uiPriority w:val="99"/>
    <w:semiHidden/>
    <w:rsid w:val="0034574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9273">
      <w:marLeft w:val="0"/>
      <w:marRight w:val="0"/>
      <w:marTop w:val="750"/>
      <w:marBottom w:val="0"/>
      <w:divBdr>
        <w:top w:val="none" w:sz="0" w:space="0" w:color="auto"/>
        <w:left w:val="none" w:sz="0" w:space="0" w:color="auto"/>
        <w:bottom w:val="none" w:sz="0" w:space="0" w:color="auto"/>
        <w:right w:val="none" w:sz="0" w:space="0" w:color="auto"/>
      </w:divBdr>
    </w:div>
    <w:div w:id="1115562374">
      <w:marLeft w:val="0"/>
      <w:marRight w:val="3"/>
      <w:marTop w:val="0"/>
      <w:marBottom w:val="0"/>
      <w:divBdr>
        <w:top w:val="none" w:sz="0" w:space="0" w:color="auto"/>
        <w:left w:val="none" w:sz="0" w:space="0" w:color="auto"/>
        <w:bottom w:val="none" w:sz="0" w:space="0" w:color="auto"/>
        <w:right w:val="none" w:sz="0" w:space="0" w:color="auto"/>
      </w:divBdr>
      <w:divsChild>
        <w:div w:id="279385434">
          <w:marLeft w:val="0"/>
          <w:marRight w:val="0"/>
          <w:marTop w:val="0"/>
          <w:marBottom w:val="0"/>
          <w:divBdr>
            <w:top w:val="none" w:sz="0" w:space="0" w:color="auto"/>
            <w:left w:val="none" w:sz="0" w:space="0" w:color="auto"/>
            <w:bottom w:val="none" w:sz="0" w:space="0" w:color="auto"/>
            <w:right w:val="none" w:sz="0" w:space="0" w:color="auto"/>
          </w:divBdr>
        </w:div>
        <w:div w:id="2050760344">
          <w:marLeft w:val="0"/>
          <w:marRight w:val="0"/>
          <w:marTop w:val="465"/>
          <w:marBottom w:val="0"/>
          <w:divBdr>
            <w:top w:val="none" w:sz="0" w:space="0" w:color="auto"/>
            <w:left w:val="none" w:sz="0" w:space="0" w:color="auto"/>
            <w:bottom w:val="none" w:sz="0" w:space="0" w:color="auto"/>
            <w:right w:val="none" w:sz="0" w:space="0" w:color="auto"/>
          </w:divBdr>
          <w:divsChild>
            <w:div w:id="752968993">
              <w:marLeft w:val="0"/>
              <w:marRight w:val="0"/>
              <w:marTop w:val="223"/>
              <w:marBottom w:val="223"/>
              <w:divBdr>
                <w:top w:val="none" w:sz="0" w:space="0" w:color="auto"/>
                <w:left w:val="none" w:sz="0" w:space="0" w:color="auto"/>
                <w:bottom w:val="none" w:sz="0" w:space="0" w:color="auto"/>
                <w:right w:val="none" w:sz="0" w:space="0" w:color="auto"/>
              </w:divBdr>
            </w:div>
            <w:div w:id="916324976">
              <w:marLeft w:val="0"/>
              <w:marRight w:val="0"/>
              <w:marTop w:val="223"/>
              <w:marBottom w:val="223"/>
              <w:divBdr>
                <w:top w:val="none" w:sz="0" w:space="0" w:color="auto"/>
                <w:left w:val="none" w:sz="0" w:space="0" w:color="auto"/>
                <w:bottom w:val="none" w:sz="0" w:space="0" w:color="auto"/>
                <w:right w:val="none" w:sz="0" w:space="0" w:color="auto"/>
              </w:divBdr>
            </w:div>
            <w:div w:id="2079865880">
              <w:marLeft w:val="0"/>
              <w:marRight w:val="0"/>
              <w:marTop w:val="0"/>
              <w:marBottom w:val="0"/>
              <w:divBdr>
                <w:top w:val="none" w:sz="0" w:space="0" w:color="auto"/>
                <w:left w:val="none" w:sz="0" w:space="0" w:color="auto"/>
                <w:bottom w:val="none" w:sz="0" w:space="0" w:color="auto"/>
                <w:right w:val="none" w:sz="0" w:space="0" w:color="auto"/>
              </w:divBdr>
            </w:div>
            <w:div w:id="1970044302">
              <w:marLeft w:val="0"/>
              <w:marRight w:val="0"/>
              <w:marTop w:val="0"/>
              <w:marBottom w:val="0"/>
              <w:divBdr>
                <w:top w:val="none" w:sz="0" w:space="0" w:color="auto"/>
                <w:left w:val="none" w:sz="0" w:space="0" w:color="auto"/>
                <w:bottom w:val="none" w:sz="0" w:space="0" w:color="auto"/>
                <w:right w:val="none" w:sz="0" w:space="0" w:color="auto"/>
              </w:divBdr>
            </w:div>
            <w:div w:id="1277174922">
              <w:marLeft w:val="0"/>
              <w:marRight w:val="0"/>
              <w:marTop w:val="320"/>
              <w:marBottom w:val="240"/>
              <w:divBdr>
                <w:top w:val="none" w:sz="0" w:space="0" w:color="auto"/>
                <w:left w:val="none" w:sz="0" w:space="0" w:color="auto"/>
                <w:bottom w:val="none" w:sz="0" w:space="0" w:color="auto"/>
                <w:right w:val="none" w:sz="0" w:space="0" w:color="auto"/>
              </w:divBdr>
            </w:div>
            <w:div w:id="1138760287">
              <w:marLeft w:val="0"/>
              <w:marRight w:val="0"/>
              <w:marTop w:val="320"/>
              <w:marBottom w:val="240"/>
              <w:divBdr>
                <w:top w:val="none" w:sz="0" w:space="0" w:color="auto"/>
                <w:left w:val="none" w:sz="0" w:space="0" w:color="auto"/>
                <w:bottom w:val="none" w:sz="0" w:space="0" w:color="auto"/>
                <w:right w:val="none" w:sz="0" w:space="0" w:color="auto"/>
              </w:divBdr>
            </w:div>
            <w:div w:id="866799527">
              <w:marLeft w:val="873"/>
              <w:marRight w:val="0"/>
              <w:marTop w:val="0"/>
              <w:marBottom w:val="611"/>
              <w:divBdr>
                <w:top w:val="none" w:sz="0" w:space="0" w:color="auto"/>
                <w:left w:val="none" w:sz="0" w:space="0" w:color="auto"/>
                <w:bottom w:val="none" w:sz="0" w:space="0" w:color="auto"/>
                <w:right w:val="none" w:sz="0" w:space="0" w:color="auto"/>
              </w:divBdr>
            </w:div>
            <w:div w:id="1476099008">
              <w:marLeft w:val="873"/>
              <w:marRight w:val="0"/>
              <w:marTop w:val="0"/>
              <w:marBottom w:val="611"/>
              <w:divBdr>
                <w:top w:val="none" w:sz="0" w:space="0" w:color="auto"/>
                <w:left w:val="none" w:sz="0" w:space="0" w:color="auto"/>
                <w:bottom w:val="none" w:sz="0" w:space="0" w:color="auto"/>
                <w:right w:val="none" w:sz="0" w:space="0" w:color="auto"/>
              </w:divBdr>
            </w:div>
            <w:div w:id="399525674">
              <w:marLeft w:val="873"/>
              <w:marRight w:val="0"/>
              <w:marTop w:val="0"/>
              <w:marBottom w:val="611"/>
              <w:divBdr>
                <w:top w:val="none" w:sz="0" w:space="0" w:color="auto"/>
                <w:left w:val="none" w:sz="0" w:space="0" w:color="auto"/>
                <w:bottom w:val="none" w:sz="0" w:space="0" w:color="auto"/>
                <w:right w:val="none" w:sz="0" w:space="0" w:color="auto"/>
              </w:divBdr>
            </w:div>
            <w:div w:id="1008749303">
              <w:marLeft w:val="0"/>
              <w:marRight w:val="0"/>
              <w:marTop w:val="320"/>
              <w:marBottom w:val="240"/>
              <w:divBdr>
                <w:top w:val="none" w:sz="0" w:space="0" w:color="auto"/>
                <w:left w:val="none" w:sz="0" w:space="0" w:color="auto"/>
                <w:bottom w:val="none" w:sz="0" w:space="0" w:color="auto"/>
                <w:right w:val="none" w:sz="0" w:space="0" w:color="auto"/>
              </w:divBdr>
            </w:div>
            <w:div w:id="247353414">
              <w:marLeft w:val="873"/>
              <w:marRight w:val="0"/>
              <w:marTop w:val="0"/>
              <w:marBottom w:val="611"/>
              <w:divBdr>
                <w:top w:val="none" w:sz="0" w:space="0" w:color="auto"/>
                <w:left w:val="none" w:sz="0" w:space="0" w:color="auto"/>
                <w:bottom w:val="none" w:sz="0" w:space="0" w:color="auto"/>
                <w:right w:val="none" w:sz="0" w:space="0" w:color="auto"/>
              </w:divBdr>
            </w:div>
            <w:div w:id="719017186">
              <w:marLeft w:val="873"/>
              <w:marRight w:val="0"/>
              <w:marTop w:val="0"/>
              <w:marBottom w:val="611"/>
              <w:divBdr>
                <w:top w:val="none" w:sz="0" w:space="0" w:color="auto"/>
                <w:left w:val="none" w:sz="0" w:space="0" w:color="auto"/>
                <w:bottom w:val="none" w:sz="0" w:space="0" w:color="auto"/>
                <w:right w:val="none" w:sz="0" w:space="0" w:color="auto"/>
              </w:divBdr>
            </w:div>
            <w:div w:id="23487095">
              <w:marLeft w:val="873"/>
              <w:marRight w:val="0"/>
              <w:marTop w:val="0"/>
              <w:marBottom w:val="611"/>
              <w:divBdr>
                <w:top w:val="none" w:sz="0" w:space="0" w:color="auto"/>
                <w:left w:val="none" w:sz="0" w:space="0" w:color="auto"/>
                <w:bottom w:val="none" w:sz="0" w:space="0" w:color="auto"/>
                <w:right w:val="none" w:sz="0" w:space="0" w:color="auto"/>
              </w:divBdr>
            </w:div>
            <w:div w:id="384912241">
              <w:marLeft w:val="873"/>
              <w:marRight w:val="0"/>
              <w:marTop w:val="0"/>
              <w:marBottom w:val="611"/>
              <w:divBdr>
                <w:top w:val="none" w:sz="0" w:space="0" w:color="auto"/>
                <w:left w:val="none" w:sz="0" w:space="0" w:color="auto"/>
                <w:bottom w:val="none" w:sz="0" w:space="0" w:color="auto"/>
                <w:right w:val="none" w:sz="0" w:space="0" w:color="auto"/>
              </w:divBdr>
            </w:div>
            <w:div w:id="1158377026">
              <w:marLeft w:val="873"/>
              <w:marRight w:val="0"/>
              <w:marTop w:val="0"/>
              <w:marBottom w:val="611"/>
              <w:divBdr>
                <w:top w:val="none" w:sz="0" w:space="0" w:color="auto"/>
                <w:left w:val="none" w:sz="0" w:space="0" w:color="auto"/>
                <w:bottom w:val="none" w:sz="0" w:space="0" w:color="auto"/>
                <w:right w:val="none" w:sz="0" w:space="0" w:color="auto"/>
              </w:divBdr>
            </w:div>
            <w:div w:id="1900748675">
              <w:marLeft w:val="873"/>
              <w:marRight w:val="0"/>
              <w:marTop w:val="0"/>
              <w:marBottom w:val="611"/>
              <w:divBdr>
                <w:top w:val="none" w:sz="0" w:space="0" w:color="auto"/>
                <w:left w:val="none" w:sz="0" w:space="0" w:color="auto"/>
                <w:bottom w:val="none" w:sz="0" w:space="0" w:color="auto"/>
                <w:right w:val="none" w:sz="0" w:space="0" w:color="auto"/>
              </w:divBdr>
            </w:div>
            <w:div w:id="23290421">
              <w:marLeft w:val="873"/>
              <w:marRight w:val="0"/>
              <w:marTop w:val="0"/>
              <w:marBottom w:val="611"/>
              <w:divBdr>
                <w:top w:val="none" w:sz="0" w:space="0" w:color="auto"/>
                <w:left w:val="none" w:sz="0" w:space="0" w:color="auto"/>
                <w:bottom w:val="none" w:sz="0" w:space="0" w:color="auto"/>
                <w:right w:val="none" w:sz="0" w:space="0" w:color="auto"/>
              </w:divBdr>
            </w:div>
            <w:div w:id="761343291">
              <w:marLeft w:val="0"/>
              <w:marRight w:val="0"/>
              <w:marTop w:val="320"/>
              <w:marBottom w:val="240"/>
              <w:divBdr>
                <w:top w:val="none" w:sz="0" w:space="0" w:color="auto"/>
                <w:left w:val="none" w:sz="0" w:space="0" w:color="auto"/>
                <w:bottom w:val="none" w:sz="0" w:space="0" w:color="auto"/>
                <w:right w:val="none" w:sz="0" w:space="0" w:color="auto"/>
              </w:divBdr>
            </w:div>
            <w:div w:id="927420945">
              <w:marLeft w:val="873"/>
              <w:marRight w:val="0"/>
              <w:marTop w:val="0"/>
              <w:marBottom w:val="611"/>
              <w:divBdr>
                <w:top w:val="none" w:sz="0" w:space="0" w:color="auto"/>
                <w:left w:val="none" w:sz="0" w:space="0" w:color="auto"/>
                <w:bottom w:val="none" w:sz="0" w:space="0" w:color="auto"/>
                <w:right w:val="none" w:sz="0" w:space="0" w:color="auto"/>
              </w:divBdr>
            </w:div>
            <w:div w:id="1881437138">
              <w:marLeft w:val="0"/>
              <w:marRight w:val="0"/>
              <w:marTop w:val="320"/>
              <w:marBottom w:val="240"/>
              <w:divBdr>
                <w:top w:val="none" w:sz="0" w:space="0" w:color="auto"/>
                <w:left w:val="none" w:sz="0" w:space="0" w:color="auto"/>
                <w:bottom w:val="none" w:sz="0" w:space="0" w:color="auto"/>
                <w:right w:val="none" w:sz="0" w:space="0" w:color="auto"/>
              </w:divBdr>
            </w:div>
            <w:div w:id="1527869945">
              <w:marLeft w:val="873"/>
              <w:marRight w:val="0"/>
              <w:marTop w:val="0"/>
              <w:marBottom w:val="611"/>
              <w:divBdr>
                <w:top w:val="none" w:sz="0" w:space="0" w:color="auto"/>
                <w:left w:val="none" w:sz="0" w:space="0" w:color="auto"/>
                <w:bottom w:val="none" w:sz="0" w:space="0" w:color="auto"/>
                <w:right w:val="none" w:sz="0" w:space="0" w:color="auto"/>
              </w:divBdr>
            </w:div>
            <w:div w:id="2111847595">
              <w:marLeft w:val="873"/>
              <w:marRight w:val="0"/>
              <w:marTop w:val="0"/>
              <w:marBottom w:val="611"/>
              <w:divBdr>
                <w:top w:val="none" w:sz="0" w:space="0" w:color="auto"/>
                <w:left w:val="none" w:sz="0" w:space="0" w:color="auto"/>
                <w:bottom w:val="none" w:sz="0" w:space="0" w:color="auto"/>
                <w:right w:val="none" w:sz="0" w:space="0" w:color="auto"/>
              </w:divBdr>
            </w:div>
            <w:div w:id="2077776226">
              <w:marLeft w:val="873"/>
              <w:marRight w:val="0"/>
              <w:marTop w:val="0"/>
              <w:marBottom w:val="611"/>
              <w:divBdr>
                <w:top w:val="none" w:sz="0" w:space="0" w:color="auto"/>
                <w:left w:val="none" w:sz="0" w:space="0" w:color="auto"/>
                <w:bottom w:val="none" w:sz="0" w:space="0" w:color="auto"/>
                <w:right w:val="none" w:sz="0" w:space="0" w:color="auto"/>
              </w:divBdr>
            </w:div>
            <w:div w:id="402878616">
              <w:marLeft w:val="873"/>
              <w:marRight w:val="0"/>
              <w:marTop w:val="0"/>
              <w:marBottom w:val="611"/>
              <w:divBdr>
                <w:top w:val="none" w:sz="0" w:space="0" w:color="auto"/>
                <w:left w:val="none" w:sz="0" w:space="0" w:color="auto"/>
                <w:bottom w:val="none" w:sz="0" w:space="0" w:color="auto"/>
                <w:right w:val="none" w:sz="0" w:space="0" w:color="auto"/>
              </w:divBdr>
            </w:div>
            <w:div w:id="467170858">
              <w:marLeft w:val="873"/>
              <w:marRight w:val="0"/>
              <w:marTop w:val="0"/>
              <w:marBottom w:val="611"/>
              <w:divBdr>
                <w:top w:val="none" w:sz="0" w:space="0" w:color="auto"/>
                <w:left w:val="none" w:sz="0" w:space="0" w:color="auto"/>
                <w:bottom w:val="none" w:sz="0" w:space="0" w:color="auto"/>
                <w:right w:val="none" w:sz="0" w:space="0" w:color="auto"/>
              </w:divBdr>
            </w:div>
            <w:div w:id="1400176962">
              <w:marLeft w:val="873"/>
              <w:marRight w:val="0"/>
              <w:marTop w:val="0"/>
              <w:marBottom w:val="611"/>
              <w:divBdr>
                <w:top w:val="none" w:sz="0" w:space="0" w:color="auto"/>
                <w:left w:val="none" w:sz="0" w:space="0" w:color="auto"/>
                <w:bottom w:val="none" w:sz="0" w:space="0" w:color="auto"/>
                <w:right w:val="none" w:sz="0" w:space="0" w:color="auto"/>
              </w:divBdr>
            </w:div>
            <w:div w:id="975643609">
              <w:marLeft w:val="873"/>
              <w:marRight w:val="0"/>
              <w:marTop w:val="0"/>
              <w:marBottom w:val="611"/>
              <w:divBdr>
                <w:top w:val="none" w:sz="0" w:space="0" w:color="auto"/>
                <w:left w:val="none" w:sz="0" w:space="0" w:color="auto"/>
                <w:bottom w:val="none" w:sz="0" w:space="0" w:color="auto"/>
                <w:right w:val="none" w:sz="0" w:space="0" w:color="auto"/>
              </w:divBdr>
            </w:div>
            <w:div w:id="1580672832">
              <w:marLeft w:val="873"/>
              <w:marRight w:val="0"/>
              <w:marTop w:val="0"/>
              <w:marBottom w:val="611"/>
              <w:divBdr>
                <w:top w:val="none" w:sz="0" w:space="0" w:color="auto"/>
                <w:left w:val="none" w:sz="0" w:space="0" w:color="auto"/>
                <w:bottom w:val="none" w:sz="0" w:space="0" w:color="auto"/>
                <w:right w:val="none" w:sz="0" w:space="0" w:color="auto"/>
              </w:divBdr>
            </w:div>
            <w:div w:id="1475296222">
              <w:marLeft w:val="873"/>
              <w:marRight w:val="0"/>
              <w:marTop w:val="0"/>
              <w:marBottom w:val="611"/>
              <w:divBdr>
                <w:top w:val="none" w:sz="0" w:space="0" w:color="auto"/>
                <w:left w:val="none" w:sz="0" w:space="0" w:color="auto"/>
                <w:bottom w:val="none" w:sz="0" w:space="0" w:color="auto"/>
                <w:right w:val="none" w:sz="0" w:space="0" w:color="auto"/>
              </w:divBdr>
            </w:div>
            <w:div w:id="1478766632">
              <w:marLeft w:val="873"/>
              <w:marRight w:val="0"/>
              <w:marTop w:val="0"/>
              <w:marBottom w:val="611"/>
              <w:divBdr>
                <w:top w:val="none" w:sz="0" w:space="0" w:color="auto"/>
                <w:left w:val="none" w:sz="0" w:space="0" w:color="auto"/>
                <w:bottom w:val="none" w:sz="0" w:space="0" w:color="auto"/>
                <w:right w:val="none" w:sz="0" w:space="0" w:color="auto"/>
              </w:divBdr>
            </w:div>
            <w:div w:id="2058160185">
              <w:marLeft w:val="873"/>
              <w:marRight w:val="0"/>
              <w:marTop w:val="0"/>
              <w:marBottom w:val="611"/>
              <w:divBdr>
                <w:top w:val="none" w:sz="0" w:space="0" w:color="auto"/>
                <w:left w:val="none" w:sz="0" w:space="0" w:color="auto"/>
                <w:bottom w:val="none" w:sz="0" w:space="0" w:color="auto"/>
                <w:right w:val="none" w:sz="0" w:space="0" w:color="auto"/>
              </w:divBdr>
            </w:div>
            <w:div w:id="183715198">
              <w:marLeft w:val="873"/>
              <w:marRight w:val="0"/>
              <w:marTop w:val="0"/>
              <w:marBottom w:val="611"/>
              <w:divBdr>
                <w:top w:val="none" w:sz="0" w:space="0" w:color="auto"/>
                <w:left w:val="none" w:sz="0" w:space="0" w:color="auto"/>
                <w:bottom w:val="none" w:sz="0" w:space="0" w:color="auto"/>
                <w:right w:val="none" w:sz="0" w:space="0" w:color="auto"/>
              </w:divBdr>
            </w:div>
            <w:div w:id="68767655">
              <w:marLeft w:val="873"/>
              <w:marRight w:val="0"/>
              <w:marTop w:val="0"/>
              <w:marBottom w:val="611"/>
              <w:divBdr>
                <w:top w:val="none" w:sz="0" w:space="0" w:color="auto"/>
                <w:left w:val="none" w:sz="0" w:space="0" w:color="auto"/>
                <w:bottom w:val="none" w:sz="0" w:space="0" w:color="auto"/>
                <w:right w:val="none" w:sz="0" w:space="0" w:color="auto"/>
              </w:divBdr>
            </w:div>
            <w:div w:id="1757746594">
              <w:marLeft w:val="873"/>
              <w:marRight w:val="0"/>
              <w:marTop w:val="0"/>
              <w:marBottom w:val="611"/>
              <w:divBdr>
                <w:top w:val="none" w:sz="0" w:space="0" w:color="auto"/>
                <w:left w:val="none" w:sz="0" w:space="0" w:color="auto"/>
                <w:bottom w:val="none" w:sz="0" w:space="0" w:color="auto"/>
                <w:right w:val="none" w:sz="0" w:space="0" w:color="auto"/>
              </w:divBdr>
            </w:div>
            <w:div w:id="83190732">
              <w:marLeft w:val="873"/>
              <w:marRight w:val="0"/>
              <w:marTop w:val="0"/>
              <w:marBottom w:val="611"/>
              <w:divBdr>
                <w:top w:val="none" w:sz="0" w:space="0" w:color="auto"/>
                <w:left w:val="none" w:sz="0" w:space="0" w:color="auto"/>
                <w:bottom w:val="none" w:sz="0" w:space="0" w:color="auto"/>
                <w:right w:val="none" w:sz="0" w:space="0" w:color="auto"/>
              </w:divBdr>
            </w:div>
            <w:div w:id="703946077">
              <w:marLeft w:val="873"/>
              <w:marRight w:val="0"/>
              <w:marTop w:val="0"/>
              <w:marBottom w:val="611"/>
              <w:divBdr>
                <w:top w:val="none" w:sz="0" w:space="0" w:color="auto"/>
                <w:left w:val="none" w:sz="0" w:space="0" w:color="auto"/>
                <w:bottom w:val="none" w:sz="0" w:space="0" w:color="auto"/>
                <w:right w:val="none" w:sz="0" w:space="0" w:color="auto"/>
              </w:divBdr>
            </w:div>
            <w:div w:id="1414426923">
              <w:marLeft w:val="873"/>
              <w:marRight w:val="0"/>
              <w:marTop w:val="0"/>
              <w:marBottom w:val="611"/>
              <w:divBdr>
                <w:top w:val="none" w:sz="0" w:space="0" w:color="auto"/>
                <w:left w:val="none" w:sz="0" w:space="0" w:color="auto"/>
                <w:bottom w:val="none" w:sz="0" w:space="0" w:color="auto"/>
                <w:right w:val="none" w:sz="0" w:space="0" w:color="auto"/>
              </w:divBdr>
            </w:div>
            <w:div w:id="574554261">
              <w:marLeft w:val="873"/>
              <w:marRight w:val="0"/>
              <w:marTop w:val="0"/>
              <w:marBottom w:val="611"/>
              <w:divBdr>
                <w:top w:val="none" w:sz="0" w:space="0" w:color="auto"/>
                <w:left w:val="none" w:sz="0" w:space="0" w:color="auto"/>
                <w:bottom w:val="none" w:sz="0" w:space="0" w:color="auto"/>
                <w:right w:val="none" w:sz="0" w:space="0" w:color="auto"/>
              </w:divBdr>
            </w:div>
            <w:div w:id="1771702214">
              <w:marLeft w:val="873"/>
              <w:marRight w:val="0"/>
              <w:marTop w:val="0"/>
              <w:marBottom w:val="611"/>
              <w:divBdr>
                <w:top w:val="none" w:sz="0" w:space="0" w:color="auto"/>
                <w:left w:val="none" w:sz="0" w:space="0" w:color="auto"/>
                <w:bottom w:val="none" w:sz="0" w:space="0" w:color="auto"/>
                <w:right w:val="none" w:sz="0" w:space="0" w:color="auto"/>
              </w:divBdr>
            </w:div>
            <w:div w:id="815269310">
              <w:marLeft w:val="873"/>
              <w:marRight w:val="0"/>
              <w:marTop w:val="0"/>
              <w:marBottom w:val="611"/>
              <w:divBdr>
                <w:top w:val="none" w:sz="0" w:space="0" w:color="auto"/>
                <w:left w:val="none" w:sz="0" w:space="0" w:color="auto"/>
                <w:bottom w:val="none" w:sz="0" w:space="0" w:color="auto"/>
                <w:right w:val="none" w:sz="0" w:space="0" w:color="auto"/>
              </w:divBdr>
            </w:div>
            <w:div w:id="1135219741">
              <w:marLeft w:val="873"/>
              <w:marRight w:val="0"/>
              <w:marTop w:val="0"/>
              <w:marBottom w:val="611"/>
              <w:divBdr>
                <w:top w:val="none" w:sz="0" w:space="0" w:color="auto"/>
                <w:left w:val="none" w:sz="0" w:space="0" w:color="auto"/>
                <w:bottom w:val="none" w:sz="0" w:space="0" w:color="auto"/>
                <w:right w:val="none" w:sz="0" w:space="0" w:color="auto"/>
              </w:divBdr>
            </w:div>
            <w:div w:id="763644479">
              <w:marLeft w:val="873"/>
              <w:marRight w:val="0"/>
              <w:marTop w:val="0"/>
              <w:marBottom w:val="611"/>
              <w:divBdr>
                <w:top w:val="none" w:sz="0" w:space="0" w:color="auto"/>
                <w:left w:val="none" w:sz="0" w:space="0" w:color="auto"/>
                <w:bottom w:val="none" w:sz="0" w:space="0" w:color="auto"/>
                <w:right w:val="none" w:sz="0" w:space="0" w:color="auto"/>
              </w:divBdr>
            </w:div>
            <w:div w:id="1740135809">
              <w:marLeft w:val="873"/>
              <w:marRight w:val="0"/>
              <w:marTop w:val="0"/>
              <w:marBottom w:val="611"/>
              <w:divBdr>
                <w:top w:val="none" w:sz="0" w:space="0" w:color="auto"/>
                <w:left w:val="none" w:sz="0" w:space="0" w:color="auto"/>
                <w:bottom w:val="none" w:sz="0" w:space="0" w:color="auto"/>
                <w:right w:val="none" w:sz="0" w:space="0" w:color="auto"/>
              </w:divBdr>
            </w:div>
            <w:div w:id="1154687065">
              <w:marLeft w:val="0"/>
              <w:marRight w:val="0"/>
              <w:marTop w:val="320"/>
              <w:marBottom w:val="240"/>
              <w:divBdr>
                <w:top w:val="none" w:sz="0" w:space="0" w:color="auto"/>
                <w:left w:val="none" w:sz="0" w:space="0" w:color="auto"/>
                <w:bottom w:val="none" w:sz="0" w:space="0" w:color="auto"/>
                <w:right w:val="none" w:sz="0" w:space="0" w:color="auto"/>
              </w:divBdr>
            </w:div>
            <w:div w:id="2133162638">
              <w:marLeft w:val="873"/>
              <w:marRight w:val="0"/>
              <w:marTop w:val="0"/>
              <w:marBottom w:val="611"/>
              <w:divBdr>
                <w:top w:val="none" w:sz="0" w:space="0" w:color="auto"/>
                <w:left w:val="none" w:sz="0" w:space="0" w:color="auto"/>
                <w:bottom w:val="none" w:sz="0" w:space="0" w:color="auto"/>
                <w:right w:val="none" w:sz="0" w:space="0" w:color="auto"/>
              </w:divBdr>
            </w:div>
            <w:div w:id="1254781445">
              <w:marLeft w:val="873"/>
              <w:marRight w:val="0"/>
              <w:marTop w:val="0"/>
              <w:marBottom w:val="611"/>
              <w:divBdr>
                <w:top w:val="none" w:sz="0" w:space="0" w:color="auto"/>
                <w:left w:val="none" w:sz="0" w:space="0" w:color="auto"/>
                <w:bottom w:val="none" w:sz="0" w:space="0" w:color="auto"/>
                <w:right w:val="none" w:sz="0" w:space="0" w:color="auto"/>
              </w:divBdr>
            </w:div>
            <w:div w:id="1382366865">
              <w:marLeft w:val="873"/>
              <w:marRight w:val="0"/>
              <w:marTop w:val="0"/>
              <w:marBottom w:val="611"/>
              <w:divBdr>
                <w:top w:val="none" w:sz="0" w:space="0" w:color="auto"/>
                <w:left w:val="none" w:sz="0" w:space="0" w:color="auto"/>
                <w:bottom w:val="none" w:sz="0" w:space="0" w:color="auto"/>
                <w:right w:val="none" w:sz="0" w:space="0" w:color="auto"/>
              </w:divBdr>
            </w:div>
            <w:div w:id="1635478903">
              <w:marLeft w:val="873"/>
              <w:marRight w:val="0"/>
              <w:marTop w:val="0"/>
              <w:marBottom w:val="611"/>
              <w:divBdr>
                <w:top w:val="none" w:sz="0" w:space="0" w:color="auto"/>
                <w:left w:val="none" w:sz="0" w:space="0" w:color="auto"/>
                <w:bottom w:val="none" w:sz="0" w:space="0" w:color="auto"/>
                <w:right w:val="none" w:sz="0" w:space="0" w:color="auto"/>
              </w:divBdr>
            </w:div>
            <w:div w:id="222764002">
              <w:marLeft w:val="873"/>
              <w:marRight w:val="0"/>
              <w:marTop w:val="0"/>
              <w:marBottom w:val="611"/>
              <w:divBdr>
                <w:top w:val="none" w:sz="0" w:space="0" w:color="auto"/>
                <w:left w:val="none" w:sz="0" w:space="0" w:color="auto"/>
                <w:bottom w:val="none" w:sz="0" w:space="0" w:color="auto"/>
                <w:right w:val="none" w:sz="0" w:space="0" w:color="auto"/>
              </w:divBdr>
            </w:div>
            <w:div w:id="1000230951">
              <w:marLeft w:val="873"/>
              <w:marRight w:val="0"/>
              <w:marTop w:val="0"/>
              <w:marBottom w:val="611"/>
              <w:divBdr>
                <w:top w:val="none" w:sz="0" w:space="0" w:color="auto"/>
                <w:left w:val="none" w:sz="0" w:space="0" w:color="auto"/>
                <w:bottom w:val="none" w:sz="0" w:space="0" w:color="auto"/>
                <w:right w:val="none" w:sz="0" w:space="0" w:color="auto"/>
              </w:divBdr>
            </w:div>
            <w:div w:id="276261227">
              <w:marLeft w:val="873"/>
              <w:marRight w:val="0"/>
              <w:marTop w:val="0"/>
              <w:marBottom w:val="611"/>
              <w:divBdr>
                <w:top w:val="none" w:sz="0" w:space="0" w:color="auto"/>
                <w:left w:val="none" w:sz="0" w:space="0" w:color="auto"/>
                <w:bottom w:val="none" w:sz="0" w:space="0" w:color="auto"/>
                <w:right w:val="none" w:sz="0" w:space="0" w:color="auto"/>
              </w:divBdr>
            </w:div>
            <w:div w:id="1729769594">
              <w:marLeft w:val="873"/>
              <w:marRight w:val="0"/>
              <w:marTop w:val="0"/>
              <w:marBottom w:val="611"/>
              <w:divBdr>
                <w:top w:val="none" w:sz="0" w:space="0" w:color="auto"/>
                <w:left w:val="none" w:sz="0" w:space="0" w:color="auto"/>
                <w:bottom w:val="none" w:sz="0" w:space="0" w:color="auto"/>
                <w:right w:val="none" w:sz="0" w:space="0" w:color="auto"/>
              </w:divBdr>
            </w:div>
            <w:div w:id="1459564604">
              <w:marLeft w:val="873"/>
              <w:marRight w:val="0"/>
              <w:marTop w:val="0"/>
              <w:marBottom w:val="611"/>
              <w:divBdr>
                <w:top w:val="none" w:sz="0" w:space="0" w:color="auto"/>
                <w:left w:val="none" w:sz="0" w:space="0" w:color="auto"/>
                <w:bottom w:val="none" w:sz="0" w:space="0" w:color="auto"/>
                <w:right w:val="none" w:sz="0" w:space="0" w:color="auto"/>
              </w:divBdr>
            </w:div>
            <w:div w:id="19669474">
              <w:marLeft w:val="0"/>
              <w:marRight w:val="0"/>
              <w:marTop w:val="320"/>
              <w:marBottom w:val="240"/>
              <w:divBdr>
                <w:top w:val="none" w:sz="0" w:space="0" w:color="auto"/>
                <w:left w:val="none" w:sz="0" w:space="0" w:color="auto"/>
                <w:bottom w:val="none" w:sz="0" w:space="0" w:color="auto"/>
                <w:right w:val="none" w:sz="0" w:space="0" w:color="auto"/>
              </w:divBdr>
            </w:div>
            <w:div w:id="1670525304">
              <w:marLeft w:val="873"/>
              <w:marRight w:val="0"/>
              <w:marTop w:val="0"/>
              <w:marBottom w:val="611"/>
              <w:divBdr>
                <w:top w:val="none" w:sz="0" w:space="0" w:color="auto"/>
                <w:left w:val="none" w:sz="0" w:space="0" w:color="auto"/>
                <w:bottom w:val="none" w:sz="0" w:space="0" w:color="auto"/>
                <w:right w:val="none" w:sz="0" w:space="0" w:color="auto"/>
              </w:divBdr>
            </w:div>
            <w:div w:id="1855799023">
              <w:marLeft w:val="0"/>
              <w:marRight w:val="0"/>
              <w:marTop w:val="320"/>
              <w:marBottom w:val="240"/>
              <w:divBdr>
                <w:top w:val="none" w:sz="0" w:space="0" w:color="auto"/>
                <w:left w:val="none" w:sz="0" w:space="0" w:color="auto"/>
                <w:bottom w:val="none" w:sz="0" w:space="0" w:color="auto"/>
                <w:right w:val="none" w:sz="0" w:space="0" w:color="auto"/>
              </w:divBdr>
            </w:div>
            <w:div w:id="17389406">
              <w:marLeft w:val="0"/>
              <w:marRight w:val="0"/>
              <w:marTop w:val="320"/>
              <w:marBottom w:val="240"/>
              <w:divBdr>
                <w:top w:val="none" w:sz="0" w:space="0" w:color="auto"/>
                <w:left w:val="none" w:sz="0" w:space="0" w:color="auto"/>
                <w:bottom w:val="none" w:sz="0" w:space="0" w:color="auto"/>
                <w:right w:val="none" w:sz="0" w:space="0" w:color="auto"/>
              </w:divBdr>
            </w:div>
            <w:div w:id="1602030216">
              <w:marLeft w:val="0"/>
              <w:marRight w:val="0"/>
              <w:marTop w:val="320"/>
              <w:marBottom w:val="240"/>
              <w:divBdr>
                <w:top w:val="none" w:sz="0" w:space="0" w:color="auto"/>
                <w:left w:val="none" w:sz="0" w:space="0" w:color="auto"/>
                <w:bottom w:val="none" w:sz="0" w:space="0" w:color="auto"/>
                <w:right w:val="none" w:sz="0" w:space="0" w:color="auto"/>
              </w:divBdr>
            </w:div>
            <w:div w:id="501357683">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obraz.ru/" TargetMode="External"/><Relationship Id="rId21" Type="http://schemas.openxmlformats.org/officeDocument/2006/relationships/image" Target="https://1obraz.ru/system/content/image/52/1/576323/" TargetMode="External"/><Relationship Id="rId42" Type="http://schemas.openxmlformats.org/officeDocument/2006/relationships/image" Target="https://1obraz.ru/system/content/image/52/1/576363/" TargetMode="External"/><Relationship Id="rId63" Type="http://schemas.openxmlformats.org/officeDocument/2006/relationships/image" Target="https://1obraz.ru/system/content/image/52/1/2637631/" TargetMode="External"/><Relationship Id="rId84" Type="http://schemas.openxmlformats.org/officeDocument/2006/relationships/hyperlink" Target="https://1obraz.ru/" TargetMode="External"/><Relationship Id="rId138" Type="http://schemas.openxmlformats.org/officeDocument/2006/relationships/hyperlink" Target="https://1obraz.ru/" TargetMode="External"/><Relationship Id="rId159" Type="http://schemas.openxmlformats.org/officeDocument/2006/relationships/hyperlink" Target="https://1obraz.ru/" TargetMode="External"/><Relationship Id="rId170" Type="http://schemas.openxmlformats.org/officeDocument/2006/relationships/hyperlink" Target="https://1obraz.ru/" TargetMode="External"/><Relationship Id="rId191" Type="http://schemas.openxmlformats.org/officeDocument/2006/relationships/image" Target="https://1obraz.ru/system/content/image/52/1/2613397/" TargetMode="External"/><Relationship Id="rId107" Type="http://schemas.openxmlformats.org/officeDocument/2006/relationships/hyperlink" Target="https://1obraz.ru/" TargetMode="External"/><Relationship Id="rId11" Type="http://schemas.openxmlformats.org/officeDocument/2006/relationships/hyperlink" Target="https://1obraz.ru/" TargetMode="External"/><Relationship Id="rId32" Type="http://schemas.openxmlformats.org/officeDocument/2006/relationships/hyperlink" Target="https://1obraz.ru/" TargetMode="External"/><Relationship Id="rId53" Type="http://schemas.openxmlformats.org/officeDocument/2006/relationships/hyperlink" Target="https://1obraz.ru/" TargetMode="External"/><Relationship Id="rId74" Type="http://schemas.openxmlformats.org/officeDocument/2006/relationships/image" Target="https://1obraz.ru/system/content/image/52/1/2637635/" TargetMode="External"/><Relationship Id="rId128" Type="http://schemas.openxmlformats.org/officeDocument/2006/relationships/hyperlink" Target="https://1obraz.ru/" TargetMode="External"/><Relationship Id="rId149" Type="http://schemas.openxmlformats.org/officeDocument/2006/relationships/hyperlink" Target="https://1obraz.ru/" TargetMode="External"/><Relationship Id="rId5" Type="http://schemas.openxmlformats.org/officeDocument/2006/relationships/hyperlink" Target="https://1obraz.ru/" TargetMode="External"/><Relationship Id="rId95" Type="http://schemas.openxmlformats.org/officeDocument/2006/relationships/image" Target="https://1obraz.ru/system/content/image/52/1/2607988/" TargetMode="External"/><Relationship Id="rId160" Type="http://schemas.openxmlformats.org/officeDocument/2006/relationships/image" Target="https://1obraz.ru/system/content/image/52/1/2609813/" TargetMode="External"/><Relationship Id="rId181" Type="http://schemas.openxmlformats.org/officeDocument/2006/relationships/hyperlink" Target="https://1obraz.ru/" TargetMode="External"/><Relationship Id="rId22" Type="http://schemas.openxmlformats.org/officeDocument/2006/relationships/hyperlink" Target="https://1obraz.ru/" TargetMode="External"/><Relationship Id="rId43" Type="http://schemas.openxmlformats.org/officeDocument/2006/relationships/hyperlink" Target="https://1obraz.ru/" TargetMode="External"/><Relationship Id="rId64" Type="http://schemas.openxmlformats.org/officeDocument/2006/relationships/hyperlink" Target="https://1obraz.ru/" TargetMode="External"/><Relationship Id="rId118" Type="http://schemas.openxmlformats.org/officeDocument/2006/relationships/image" Target="https://1obraz.ru/system/content/image/52/1/2607994/" TargetMode="External"/><Relationship Id="rId139" Type="http://schemas.openxmlformats.org/officeDocument/2006/relationships/hyperlink" Target="https://1obraz.ru/" TargetMode="External"/><Relationship Id="rId85" Type="http://schemas.openxmlformats.org/officeDocument/2006/relationships/image" Target="https://1obraz.ru/system/content/image/52/1/2637640/" TargetMode="External"/><Relationship Id="rId150" Type="http://schemas.openxmlformats.org/officeDocument/2006/relationships/hyperlink" Target="https://1obraz.ru/" TargetMode="External"/><Relationship Id="rId171" Type="http://schemas.openxmlformats.org/officeDocument/2006/relationships/hyperlink" Target="https://1obraz.ru/" TargetMode="External"/><Relationship Id="rId192" Type="http://schemas.openxmlformats.org/officeDocument/2006/relationships/hyperlink" Target="https://1obraz.ru/" TargetMode="External"/><Relationship Id="rId12" Type="http://schemas.openxmlformats.org/officeDocument/2006/relationships/hyperlink" Target="https://1obraz.ru/" TargetMode="External"/><Relationship Id="rId33" Type="http://schemas.openxmlformats.org/officeDocument/2006/relationships/hyperlink" Target="https://1obraz.ru/" TargetMode="External"/><Relationship Id="rId108" Type="http://schemas.openxmlformats.org/officeDocument/2006/relationships/hyperlink" Target="https://1obraz.ru/" TargetMode="External"/><Relationship Id="rId129" Type="http://schemas.openxmlformats.org/officeDocument/2006/relationships/image" Target="https://1obraz.ru/system/content/image/52/1/2607997/" TargetMode="External"/><Relationship Id="rId54" Type="http://schemas.openxmlformats.org/officeDocument/2006/relationships/hyperlink" Target="https://1obraz.ru/" TargetMode="External"/><Relationship Id="rId75" Type="http://schemas.openxmlformats.org/officeDocument/2006/relationships/hyperlink" Target="https://1obraz.ru/" TargetMode="External"/><Relationship Id="rId96" Type="http://schemas.openxmlformats.org/officeDocument/2006/relationships/hyperlink" Target="https://1obraz.ru/" TargetMode="External"/><Relationship Id="rId140" Type="http://schemas.openxmlformats.org/officeDocument/2006/relationships/hyperlink" Target="https://1obraz.ru/" TargetMode="External"/><Relationship Id="rId161" Type="http://schemas.openxmlformats.org/officeDocument/2006/relationships/hyperlink" Target="https://1obraz.ru/" TargetMode="External"/><Relationship Id="rId182" Type="http://schemas.openxmlformats.org/officeDocument/2006/relationships/hyperlink" Target="https://1obraz.ru/" TargetMode="External"/><Relationship Id="rId6" Type="http://schemas.openxmlformats.org/officeDocument/2006/relationships/hyperlink" Target="https://1obraz.ru/" TargetMode="External"/><Relationship Id="rId23" Type="http://schemas.openxmlformats.org/officeDocument/2006/relationships/hyperlink" Target="https://1obraz.ru/" TargetMode="External"/><Relationship Id="rId119" Type="http://schemas.openxmlformats.org/officeDocument/2006/relationships/hyperlink" Target="https://1obraz.ru/" TargetMode="External"/><Relationship Id="rId44" Type="http://schemas.openxmlformats.org/officeDocument/2006/relationships/image" Target="https://1obraz.ru/system/content/image/52/1/576364/" TargetMode="External"/><Relationship Id="rId65" Type="http://schemas.openxmlformats.org/officeDocument/2006/relationships/image" Target="https://1obraz.ru/system/content/image/52/1/2637630/" TargetMode="External"/><Relationship Id="rId86" Type="http://schemas.openxmlformats.org/officeDocument/2006/relationships/hyperlink" Target="https://1obraz.ru/" TargetMode="External"/><Relationship Id="rId130" Type="http://schemas.openxmlformats.org/officeDocument/2006/relationships/hyperlink" Target="https://1obraz.ru/" TargetMode="External"/><Relationship Id="rId151" Type="http://schemas.openxmlformats.org/officeDocument/2006/relationships/image" Target="https://1obraz.ru/system/content/image/52/1/2608000/" TargetMode="External"/><Relationship Id="rId172" Type="http://schemas.openxmlformats.org/officeDocument/2006/relationships/hyperlink" Target="https://1obraz.ru/" TargetMode="External"/><Relationship Id="rId193" Type="http://schemas.openxmlformats.org/officeDocument/2006/relationships/hyperlink" Target="https://1obraz.ru/" TargetMode="External"/><Relationship Id="rId13" Type="http://schemas.openxmlformats.org/officeDocument/2006/relationships/hyperlink" Target="https://1obraz.ru/" TargetMode="External"/><Relationship Id="rId109" Type="http://schemas.openxmlformats.org/officeDocument/2006/relationships/hyperlink" Target="https://1obraz.ru/" TargetMode="External"/><Relationship Id="rId34" Type="http://schemas.openxmlformats.org/officeDocument/2006/relationships/image" Target="https://1obraz.ru/system/content/image/52/1/576332/" TargetMode="External"/><Relationship Id="rId55" Type="http://schemas.openxmlformats.org/officeDocument/2006/relationships/hyperlink" Target="https://1obraz.ru/" TargetMode="External"/><Relationship Id="rId76" Type="http://schemas.openxmlformats.org/officeDocument/2006/relationships/image" Target="https://1obraz.ru/system/content/image/52/1/2637636/" TargetMode="External"/><Relationship Id="rId97" Type="http://schemas.openxmlformats.org/officeDocument/2006/relationships/image" Target="https://1obraz.ru/system/content/image/52/1/2607989/" TargetMode="External"/><Relationship Id="rId120" Type="http://schemas.openxmlformats.org/officeDocument/2006/relationships/hyperlink" Target="https://1obraz.ru/" TargetMode="External"/><Relationship Id="rId141" Type="http://schemas.openxmlformats.org/officeDocument/2006/relationships/image" Target="https://1obraz.ru/system/content/image/52/1/2607999/" TargetMode="External"/><Relationship Id="rId7" Type="http://schemas.openxmlformats.org/officeDocument/2006/relationships/hyperlink" Target="https://1obraz.ru/" TargetMode="External"/><Relationship Id="rId71" Type="http://schemas.openxmlformats.org/officeDocument/2006/relationships/image" Target="https://1obraz.ru/system/content/image/52/1/2637634/" TargetMode="External"/><Relationship Id="rId92" Type="http://schemas.openxmlformats.org/officeDocument/2006/relationships/hyperlink" Target="https://1obraz.ru/" TargetMode="External"/><Relationship Id="rId162" Type="http://schemas.openxmlformats.org/officeDocument/2006/relationships/hyperlink" Target="https://1obraz.ru/" TargetMode="External"/><Relationship Id="rId183" Type="http://schemas.openxmlformats.org/officeDocument/2006/relationships/hyperlink" Target="https://1obraz.ru/" TargetMode="External"/><Relationship Id="rId2" Type="http://schemas.microsoft.com/office/2007/relationships/stylesWithEffects" Target="stylesWithEffects.xml"/><Relationship Id="rId29" Type="http://schemas.openxmlformats.org/officeDocument/2006/relationships/image" Target="https://1obraz.ru/system/content/image/52/1/576329/" TargetMode="External"/><Relationship Id="rId24" Type="http://schemas.openxmlformats.org/officeDocument/2006/relationships/image" Target="https://1obraz.ru/system/content/image/52/1/576324/" TargetMode="External"/><Relationship Id="rId40" Type="http://schemas.openxmlformats.org/officeDocument/2006/relationships/hyperlink" Target="https://1obraz.ru/" TargetMode="External"/><Relationship Id="rId45" Type="http://schemas.openxmlformats.org/officeDocument/2006/relationships/hyperlink" Target="https://1obraz.ru/" TargetMode="External"/><Relationship Id="rId66" Type="http://schemas.openxmlformats.org/officeDocument/2006/relationships/hyperlink" Target="https://1obraz.ru/" TargetMode="External"/><Relationship Id="rId87" Type="http://schemas.openxmlformats.org/officeDocument/2006/relationships/image" Target="https://1obraz.ru/system/content/image/52/1/2637641/" TargetMode="External"/><Relationship Id="rId110" Type="http://schemas.openxmlformats.org/officeDocument/2006/relationships/image" Target="https://1obraz.ru/system/content/image/52/1/2638220/" TargetMode="External"/><Relationship Id="rId115" Type="http://schemas.openxmlformats.org/officeDocument/2006/relationships/hyperlink" Target="https://1obraz.ru/" TargetMode="External"/><Relationship Id="rId131" Type="http://schemas.openxmlformats.org/officeDocument/2006/relationships/hyperlink" Target="https://1obraz.ru/" TargetMode="External"/><Relationship Id="rId136" Type="http://schemas.openxmlformats.org/officeDocument/2006/relationships/hyperlink" Target="https://1obraz.ru/" TargetMode="External"/><Relationship Id="rId157" Type="http://schemas.openxmlformats.org/officeDocument/2006/relationships/hyperlink" Target="https://1obraz.ru/" TargetMode="External"/><Relationship Id="rId178" Type="http://schemas.openxmlformats.org/officeDocument/2006/relationships/hyperlink" Target="https://1obraz.ru/" TargetMode="External"/><Relationship Id="rId61" Type="http://schemas.openxmlformats.org/officeDocument/2006/relationships/hyperlink" Target="https://1obraz.ru/" TargetMode="External"/><Relationship Id="rId82" Type="http://schemas.openxmlformats.org/officeDocument/2006/relationships/image" Target="https://1obraz.ru/system/content/image/52/1/2637639/" TargetMode="External"/><Relationship Id="rId152" Type="http://schemas.openxmlformats.org/officeDocument/2006/relationships/hyperlink" Target="https://1obraz.ru/" TargetMode="External"/><Relationship Id="rId173" Type="http://schemas.openxmlformats.org/officeDocument/2006/relationships/hyperlink" Target="https://1obraz.ru/" TargetMode="External"/><Relationship Id="rId194" Type="http://schemas.openxmlformats.org/officeDocument/2006/relationships/hyperlink" Target="https://1obraz.ru/" TargetMode="External"/><Relationship Id="rId19" Type="http://schemas.openxmlformats.org/officeDocument/2006/relationships/image" Target="https://1obraz.ru/system/content/image/52/1/575999/" TargetMode="External"/><Relationship Id="rId14" Type="http://schemas.openxmlformats.org/officeDocument/2006/relationships/image" Target="https://1obraz.ru/system/content/image/52/1/574142/" TargetMode="External"/><Relationship Id="rId30" Type="http://schemas.openxmlformats.org/officeDocument/2006/relationships/hyperlink" Target="https://1obraz.ru/" TargetMode="External"/><Relationship Id="rId35" Type="http://schemas.openxmlformats.org/officeDocument/2006/relationships/hyperlink" Target="https://1obraz.ru/" TargetMode="External"/><Relationship Id="rId56" Type="http://schemas.openxmlformats.org/officeDocument/2006/relationships/hyperlink" Target="https://1obraz.ru/" TargetMode="External"/><Relationship Id="rId77" Type="http://schemas.openxmlformats.org/officeDocument/2006/relationships/hyperlink" Target="https://1obraz.ru/" TargetMode="External"/><Relationship Id="rId100" Type="http://schemas.openxmlformats.org/officeDocument/2006/relationships/hyperlink" Target="https://1obraz.ru/" TargetMode="External"/><Relationship Id="rId105" Type="http://schemas.openxmlformats.org/officeDocument/2006/relationships/hyperlink" Target="https://1obraz.ru/" TargetMode="External"/><Relationship Id="rId126" Type="http://schemas.openxmlformats.org/officeDocument/2006/relationships/image" Target="https://1obraz.ru/system/content/image/52/1/2607996/" TargetMode="External"/><Relationship Id="rId147" Type="http://schemas.openxmlformats.org/officeDocument/2006/relationships/image" Target="https://1obraz.ru/system/content/image/52/1/2638221/" TargetMode="External"/><Relationship Id="rId168" Type="http://schemas.openxmlformats.org/officeDocument/2006/relationships/hyperlink" Target="https://1obraz.ru/" TargetMode="External"/><Relationship Id="rId8" Type="http://schemas.openxmlformats.org/officeDocument/2006/relationships/hyperlink" Target="https://1obraz.ru/" TargetMode="External"/><Relationship Id="rId51" Type="http://schemas.openxmlformats.org/officeDocument/2006/relationships/hyperlink" Target="https://1obraz.ru/" TargetMode="External"/><Relationship Id="rId72" Type="http://schemas.openxmlformats.org/officeDocument/2006/relationships/hyperlink" Target="https://1obraz.ru/" TargetMode="External"/><Relationship Id="rId93" Type="http://schemas.openxmlformats.org/officeDocument/2006/relationships/image" Target="https://1obraz.ru/system/content/image/52/1/2607987/" TargetMode="External"/><Relationship Id="rId98" Type="http://schemas.openxmlformats.org/officeDocument/2006/relationships/hyperlink" Target="https://1obraz.ru/" TargetMode="External"/><Relationship Id="rId121" Type="http://schemas.openxmlformats.org/officeDocument/2006/relationships/hyperlink" Target="https://1obraz.ru/" TargetMode="External"/><Relationship Id="rId142" Type="http://schemas.openxmlformats.org/officeDocument/2006/relationships/hyperlink" Target="https://1obraz.ru/" TargetMode="External"/><Relationship Id="rId163" Type="http://schemas.openxmlformats.org/officeDocument/2006/relationships/hyperlink" Target="https://1obraz.ru/" TargetMode="External"/><Relationship Id="rId184" Type="http://schemas.openxmlformats.org/officeDocument/2006/relationships/hyperlink" Target="https://1obraz.ru/" TargetMode="External"/><Relationship Id="rId189" Type="http://schemas.openxmlformats.org/officeDocument/2006/relationships/hyperlink" Target="https://1obraz.ru/" TargetMode="External"/><Relationship Id="rId3" Type="http://schemas.openxmlformats.org/officeDocument/2006/relationships/settings" Target="settings.xml"/><Relationship Id="rId25" Type="http://schemas.openxmlformats.org/officeDocument/2006/relationships/hyperlink" Target="https://1obraz.ru/" TargetMode="External"/><Relationship Id="rId46" Type="http://schemas.openxmlformats.org/officeDocument/2006/relationships/hyperlink" Target="https://1obraz.ru/" TargetMode="External"/><Relationship Id="rId67" Type="http://schemas.openxmlformats.org/officeDocument/2006/relationships/hyperlink" Target="https://1obraz.ru/" TargetMode="External"/><Relationship Id="rId116" Type="http://schemas.openxmlformats.org/officeDocument/2006/relationships/hyperlink" Target="https://1obraz.ru/" TargetMode="External"/><Relationship Id="rId137" Type="http://schemas.openxmlformats.org/officeDocument/2006/relationships/hyperlink" Target="https://1obraz.ru/" TargetMode="External"/><Relationship Id="rId158" Type="http://schemas.openxmlformats.org/officeDocument/2006/relationships/hyperlink" Target="https://1obraz.ru/" TargetMode="External"/><Relationship Id="rId20" Type="http://schemas.openxmlformats.org/officeDocument/2006/relationships/hyperlink" Target="https://1obraz.ru/" TargetMode="External"/><Relationship Id="rId41" Type="http://schemas.openxmlformats.org/officeDocument/2006/relationships/hyperlink" Target="https://1obraz.ru/" TargetMode="External"/><Relationship Id="rId62" Type="http://schemas.openxmlformats.org/officeDocument/2006/relationships/hyperlink" Target="https://1obraz.ru/" TargetMode="External"/><Relationship Id="rId83" Type="http://schemas.openxmlformats.org/officeDocument/2006/relationships/hyperlink" Target="https://1obraz.ru/" TargetMode="External"/><Relationship Id="rId88" Type="http://schemas.openxmlformats.org/officeDocument/2006/relationships/image" Target="https://1obraz.ru/system/content/image/52/1/2637642/" TargetMode="External"/><Relationship Id="rId111" Type="http://schemas.openxmlformats.org/officeDocument/2006/relationships/hyperlink" Target="https://1obraz.ru/" TargetMode="External"/><Relationship Id="rId132" Type="http://schemas.openxmlformats.org/officeDocument/2006/relationships/hyperlink" Target="https://1obraz.ru/" TargetMode="External"/><Relationship Id="rId153" Type="http://schemas.openxmlformats.org/officeDocument/2006/relationships/hyperlink" Target="https://1obraz.ru/" TargetMode="External"/><Relationship Id="rId174" Type="http://schemas.openxmlformats.org/officeDocument/2006/relationships/hyperlink" Target="https://1obraz.ru/" TargetMode="External"/><Relationship Id="rId179" Type="http://schemas.openxmlformats.org/officeDocument/2006/relationships/hyperlink" Target="https://1obraz.ru/" TargetMode="External"/><Relationship Id="rId195" Type="http://schemas.openxmlformats.org/officeDocument/2006/relationships/hyperlink" Target="https://1obraz.ru/" TargetMode="External"/><Relationship Id="rId190" Type="http://schemas.openxmlformats.org/officeDocument/2006/relationships/hyperlink" Target="https://1obraz.ru/" TargetMode="External"/><Relationship Id="rId15" Type="http://schemas.openxmlformats.org/officeDocument/2006/relationships/hyperlink" Target="https://1obraz.ru/" TargetMode="External"/><Relationship Id="rId36" Type="http://schemas.openxmlformats.org/officeDocument/2006/relationships/hyperlink" Target="https://1obraz.ru/" TargetMode="External"/><Relationship Id="rId57" Type="http://schemas.openxmlformats.org/officeDocument/2006/relationships/hyperlink" Target="https://1obraz.ru/" TargetMode="External"/><Relationship Id="rId106" Type="http://schemas.openxmlformats.org/officeDocument/2006/relationships/hyperlink" Target="https://1obraz.ru/" TargetMode="External"/><Relationship Id="rId127" Type="http://schemas.openxmlformats.org/officeDocument/2006/relationships/hyperlink" Target="https://1obraz.ru/" TargetMode="External"/><Relationship Id="rId10" Type="http://schemas.openxmlformats.org/officeDocument/2006/relationships/hyperlink" Target="https://1obraz.ru/" TargetMode="External"/><Relationship Id="rId31" Type="http://schemas.openxmlformats.org/officeDocument/2006/relationships/hyperlink" Target="https://1obraz.ru/" TargetMode="External"/><Relationship Id="rId52" Type="http://schemas.openxmlformats.org/officeDocument/2006/relationships/image" Target="https://1obraz.ru/system/content/image/52/1/691221/" TargetMode="External"/><Relationship Id="rId73" Type="http://schemas.openxmlformats.org/officeDocument/2006/relationships/hyperlink" Target="https://1obraz.ru/" TargetMode="External"/><Relationship Id="rId78" Type="http://schemas.openxmlformats.org/officeDocument/2006/relationships/image" Target="https://1obraz.ru/system/content/image/52/1/2637637/" TargetMode="External"/><Relationship Id="rId94" Type="http://schemas.openxmlformats.org/officeDocument/2006/relationships/hyperlink" Target="https://1obraz.ru/" TargetMode="External"/><Relationship Id="rId99" Type="http://schemas.openxmlformats.org/officeDocument/2006/relationships/image" Target="https://1obraz.ru/system/content/image/52/1/2607990/" TargetMode="External"/><Relationship Id="rId101" Type="http://schemas.openxmlformats.org/officeDocument/2006/relationships/image" Target="https://1obraz.ru/system/content/image/52/1/2607991/" TargetMode="External"/><Relationship Id="rId122" Type="http://schemas.openxmlformats.org/officeDocument/2006/relationships/hyperlink" Target="https://1obraz.ru/" TargetMode="External"/><Relationship Id="rId143" Type="http://schemas.openxmlformats.org/officeDocument/2006/relationships/hyperlink" Target="https://1obraz.ru/" TargetMode="External"/><Relationship Id="rId148" Type="http://schemas.openxmlformats.org/officeDocument/2006/relationships/hyperlink" Target="https://1obraz.ru/" TargetMode="External"/><Relationship Id="rId164" Type="http://schemas.openxmlformats.org/officeDocument/2006/relationships/image" Target="https://1obraz.ru/system/content/image/52/1/2613395/" TargetMode="External"/><Relationship Id="rId169" Type="http://schemas.openxmlformats.org/officeDocument/2006/relationships/hyperlink" Target="https://1obraz.ru/" TargetMode="External"/><Relationship Id="rId185" Type="http://schemas.openxmlformats.org/officeDocument/2006/relationships/hyperlink" Target="https://1obraz.ru/" TargetMode="External"/><Relationship Id="rId4" Type="http://schemas.openxmlformats.org/officeDocument/2006/relationships/webSettings" Target="webSettings.xml"/><Relationship Id="rId9" Type="http://schemas.openxmlformats.org/officeDocument/2006/relationships/hyperlink" Target="https://1obraz.ru/" TargetMode="External"/><Relationship Id="rId180" Type="http://schemas.openxmlformats.org/officeDocument/2006/relationships/hyperlink" Target="https://1obraz.ru/" TargetMode="External"/><Relationship Id="rId26" Type="http://schemas.openxmlformats.org/officeDocument/2006/relationships/image" Target="https://1obraz.ru/system/content/image/52/1/576325/" TargetMode="External"/><Relationship Id="rId47" Type="http://schemas.openxmlformats.org/officeDocument/2006/relationships/hyperlink" Target="https://1obraz.ru/" TargetMode="External"/><Relationship Id="rId68" Type="http://schemas.openxmlformats.org/officeDocument/2006/relationships/image" Target="https://1obraz.ru/system/content/image/52/1/2637632/" TargetMode="External"/><Relationship Id="rId89" Type="http://schemas.openxmlformats.org/officeDocument/2006/relationships/hyperlink" Target="https://1obraz.ru/" TargetMode="External"/><Relationship Id="rId112" Type="http://schemas.openxmlformats.org/officeDocument/2006/relationships/image" Target="https://1obraz.ru/system/content/image/52/1/2607992/" TargetMode="External"/><Relationship Id="rId133" Type="http://schemas.openxmlformats.org/officeDocument/2006/relationships/hyperlink" Target="https://1obraz.ru/" TargetMode="External"/><Relationship Id="rId154" Type="http://schemas.openxmlformats.org/officeDocument/2006/relationships/hyperlink" Target="https://1obraz.ru/" TargetMode="External"/><Relationship Id="rId175" Type="http://schemas.openxmlformats.org/officeDocument/2006/relationships/hyperlink" Target="https://1obraz.ru/" TargetMode="External"/><Relationship Id="rId196" Type="http://schemas.openxmlformats.org/officeDocument/2006/relationships/hyperlink" Target="https://1obraz.ru/" TargetMode="External"/><Relationship Id="rId16" Type="http://schemas.openxmlformats.org/officeDocument/2006/relationships/hyperlink" Target="https://1obraz.ru/" TargetMode="External"/><Relationship Id="rId37" Type="http://schemas.openxmlformats.org/officeDocument/2006/relationships/hyperlink" Target="https://1obraz.ru/" TargetMode="External"/><Relationship Id="rId58" Type="http://schemas.openxmlformats.org/officeDocument/2006/relationships/hyperlink" Target="https://1obraz.ru/" TargetMode="External"/><Relationship Id="rId79" Type="http://schemas.openxmlformats.org/officeDocument/2006/relationships/hyperlink" Target="https://1obraz.ru/" TargetMode="External"/><Relationship Id="rId102" Type="http://schemas.openxmlformats.org/officeDocument/2006/relationships/hyperlink" Target="https://1obraz.ru/" TargetMode="External"/><Relationship Id="rId123" Type="http://schemas.openxmlformats.org/officeDocument/2006/relationships/hyperlink" Target="https://1obraz.ru/" TargetMode="External"/><Relationship Id="rId144" Type="http://schemas.openxmlformats.org/officeDocument/2006/relationships/hyperlink" Target="https://1obraz.ru/" TargetMode="External"/><Relationship Id="rId90" Type="http://schemas.openxmlformats.org/officeDocument/2006/relationships/hyperlink" Target="https://1obraz.ru/" TargetMode="External"/><Relationship Id="rId165" Type="http://schemas.openxmlformats.org/officeDocument/2006/relationships/hyperlink" Target="https://1obraz.ru/" TargetMode="External"/><Relationship Id="rId186" Type="http://schemas.openxmlformats.org/officeDocument/2006/relationships/hyperlink" Target="https://1obraz.ru/" TargetMode="External"/><Relationship Id="rId27" Type="http://schemas.openxmlformats.org/officeDocument/2006/relationships/hyperlink" Target="https://1obraz.ru/" TargetMode="External"/><Relationship Id="rId48" Type="http://schemas.openxmlformats.org/officeDocument/2006/relationships/hyperlink" Target="https://1obraz.ru/" TargetMode="External"/><Relationship Id="rId69" Type="http://schemas.openxmlformats.org/officeDocument/2006/relationships/hyperlink" Target="https://1obraz.ru/" TargetMode="External"/><Relationship Id="rId113" Type="http://schemas.openxmlformats.org/officeDocument/2006/relationships/hyperlink" Target="https://1obraz.ru/" TargetMode="External"/><Relationship Id="rId134" Type="http://schemas.openxmlformats.org/officeDocument/2006/relationships/hyperlink" Target="https://1obraz.ru/" TargetMode="External"/><Relationship Id="rId80" Type="http://schemas.openxmlformats.org/officeDocument/2006/relationships/image" Target="https://1obraz.ru/system/content/image/52/1/2637638/" TargetMode="External"/><Relationship Id="rId155" Type="http://schemas.openxmlformats.org/officeDocument/2006/relationships/hyperlink" Target="https://1obraz.ru/" TargetMode="External"/><Relationship Id="rId176" Type="http://schemas.openxmlformats.org/officeDocument/2006/relationships/image" Target="https://1obraz.ru/system/content/image/52/1/2613396/" TargetMode="External"/><Relationship Id="rId197" Type="http://schemas.openxmlformats.org/officeDocument/2006/relationships/fontTable" Target="fontTable.xml"/><Relationship Id="rId17" Type="http://schemas.openxmlformats.org/officeDocument/2006/relationships/hyperlink" Target="https://1obraz.ru/" TargetMode="External"/><Relationship Id="rId38" Type="http://schemas.openxmlformats.org/officeDocument/2006/relationships/hyperlink" Target="https://1obraz.ru/" TargetMode="External"/><Relationship Id="rId59" Type="http://schemas.openxmlformats.org/officeDocument/2006/relationships/image" Target="https://1obraz.ru/system/content/image/52/1/691222/" TargetMode="External"/><Relationship Id="rId103" Type="http://schemas.openxmlformats.org/officeDocument/2006/relationships/hyperlink" Target="https://1obraz.ru/" TargetMode="External"/><Relationship Id="rId124" Type="http://schemas.openxmlformats.org/officeDocument/2006/relationships/image" Target="https://1obraz.ru/system/content/image/52/1/2607995/" TargetMode="External"/><Relationship Id="rId70" Type="http://schemas.openxmlformats.org/officeDocument/2006/relationships/image" Target="https://1obraz.ru/system/content/image/52/1/2637633/" TargetMode="External"/><Relationship Id="rId91" Type="http://schemas.openxmlformats.org/officeDocument/2006/relationships/image" Target="https://1obraz.ru/system/content/image/52/1/2637643/" TargetMode="External"/><Relationship Id="rId145" Type="http://schemas.openxmlformats.org/officeDocument/2006/relationships/hyperlink" Target="https://1obraz.ru/" TargetMode="External"/><Relationship Id="rId166" Type="http://schemas.openxmlformats.org/officeDocument/2006/relationships/hyperlink" Target="https://1obraz.ru/" TargetMode="External"/><Relationship Id="rId187" Type="http://schemas.openxmlformats.org/officeDocument/2006/relationships/hyperlink" Target="https://1obraz.ru/" TargetMode="External"/><Relationship Id="rId1" Type="http://schemas.openxmlformats.org/officeDocument/2006/relationships/styles" Target="styles.xml"/><Relationship Id="rId28" Type="http://schemas.openxmlformats.org/officeDocument/2006/relationships/hyperlink" Target="https://1obraz.ru/" TargetMode="External"/><Relationship Id="rId49" Type="http://schemas.openxmlformats.org/officeDocument/2006/relationships/hyperlink" Target="https://1obraz.ru/" TargetMode="External"/><Relationship Id="rId114" Type="http://schemas.openxmlformats.org/officeDocument/2006/relationships/image" Target="https://1obraz.ru/system/content/image/52/1/2607993/" TargetMode="External"/><Relationship Id="rId60" Type="http://schemas.openxmlformats.org/officeDocument/2006/relationships/hyperlink" Target="https://1obraz.ru/" TargetMode="External"/><Relationship Id="rId81" Type="http://schemas.openxmlformats.org/officeDocument/2006/relationships/hyperlink" Target="https://1obraz.ru/" TargetMode="External"/><Relationship Id="rId135" Type="http://schemas.openxmlformats.org/officeDocument/2006/relationships/hyperlink" Target="https://1obraz.ru/" TargetMode="External"/><Relationship Id="rId156" Type="http://schemas.openxmlformats.org/officeDocument/2006/relationships/hyperlink" Target="https://1obraz.ru/" TargetMode="External"/><Relationship Id="rId177" Type="http://schemas.openxmlformats.org/officeDocument/2006/relationships/hyperlink" Target="https://1obraz.ru/" TargetMode="External"/><Relationship Id="rId198" Type="http://schemas.openxmlformats.org/officeDocument/2006/relationships/theme" Target="theme/theme1.xml"/><Relationship Id="rId18" Type="http://schemas.openxmlformats.org/officeDocument/2006/relationships/hyperlink" Target="https://1obraz.ru/" TargetMode="External"/><Relationship Id="rId39" Type="http://schemas.openxmlformats.org/officeDocument/2006/relationships/hyperlink" Target="https://1obraz.ru/" TargetMode="External"/><Relationship Id="rId50" Type="http://schemas.openxmlformats.org/officeDocument/2006/relationships/hyperlink" Target="https://1obraz.ru/" TargetMode="External"/><Relationship Id="rId104" Type="http://schemas.openxmlformats.org/officeDocument/2006/relationships/hyperlink" Target="https://1obraz.ru/" TargetMode="External"/><Relationship Id="rId125" Type="http://schemas.openxmlformats.org/officeDocument/2006/relationships/hyperlink" Target="https://1obraz.ru/" TargetMode="External"/><Relationship Id="rId146" Type="http://schemas.openxmlformats.org/officeDocument/2006/relationships/hyperlink" Target="https://1obraz.ru/" TargetMode="External"/><Relationship Id="rId167" Type="http://schemas.openxmlformats.org/officeDocument/2006/relationships/hyperlink" Target="https://1obraz.ru/" TargetMode="External"/><Relationship Id="rId188"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19786</Words>
  <Characters>112781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2024-06-20T07:39:00Z</dcterms:created>
  <dcterms:modified xsi:type="dcterms:W3CDTF">2024-06-20T07:39:00Z</dcterms:modified>
</cp:coreProperties>
</file>